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B47" w:rsidRPr="0038456F" w:rsidRDefault="0038456F">
      <w:pPr>
        <w:rPr>
          <w:rFonts w:ascii="Arial" w:hAnsi="Arial" w:cs="Arial"/>
          <w:sz w:val="36"/>
          <w:szCs w:val="36"/>
          <w:lang w:val="de-AT"/>
        </w:rPr>
      </w:pPr>
      <w:r w:rsidRPr="0038456F">
        <w:rPr>
          <w:rFonts w:ascii="Arial" w:hAnsi="Arial" w:cs="Arial"/>
          <w:color w:val="008094"/>
          <w:sz w:val="36"/>
          <w:szCs w:val="36"/>
        </w:rPr>
        <w:t>Gebet</w:t>
      </w:r>
      <w:r w:rsidR="00180BB0">
        <w:rPr>
          <w:rFonts w:ascii="Arial" w:hAnsi="Arial" w:cs="Arial"/>
          <w:color w:val="008094"/>
          <w:sz w:val="36"/>
          <w:szCs w:val="36"/>
        </w:rPr>
        <w:t>skette im</w:t>
      </w:r>
      <w:r w:rsidRPr="0038456F">
        <w:rPr>
          <w:rFonts w:ascii="Arial" w:hAnsi="Arial" w:cs="Arial"/>
          <w:color w:val="008094"/>
          <w:sz w:val="36"/>
          <w:szCs w:val="36"/>
        </w:rPr>
        <w:t xml:space="preserve"> Monat der Weltmission 2018</w:t>
      </w:r>
      <w:r w:rsidR="00937EC7">
        <w:rPr>
          <w:rFonts w:ascii="Arial" w:hAnsi="Arial" w:cs="Arial"/>
          <w:color w:val="008094"/>
          <w:sz w:val="36"/>
          <w:szCs w:val="36"/>
        </w:rPr>
        <w:t xml:space="preserve"> – trägt </w:t>
      </w:r>
      <w:r w:rsidR="00180BB0">
        <w:rPr>
          <w:rFonts w:ascii="Arial" w:hAnsi="Arial" w:cs="Arial"/>
          <w:color w:val="008094"/>
          <w:sz w:val="36"/>
          <w:szCs w:val="36"/>
        </w:rPr>
        <w:t>und verbindet</w:t>
      </w:r>
    </w:p>
    <w:p w:rsidR="0038456F" w:rsidRPr="0038456F" w:rsidRDefault="0038456F">
      <w:pPr>
        <w:rPr>
          <w:rFonts w:ascii="Arial" w:hAnsi="Arial" w:cs="Arial"/>
          <w:sz w:val="36"/>
          <w:szCs w:val="36"/>
          <w:lang w:val="de-AT"/>
        </w:rPr>
      </w:pPr>
    </w:p>
    <w:p w:rsidR="00180BB0" w:rsidRPr="00180BB0" w:rsidRDefault="00180BB0" w:rsidP="00422ACF">
      <w:pPr>
        <w:pStyle w:val="LegendeFedra"/>
        <w:spacing w:after="113" w:line="276" w:lineRule="auto"/>
        <w:rPr>
          <w:rFonts w:ascii="Arial" w:hAnsi="Arial" w:cs="Arial"/>
          <w:color w:val="000000"/>
          <w:sz w:val="24"/>
          <w:szCs w:val="36"/>
          <w:lang w:val="de-CH"/>
        </w:rPr>
      </w:pPr>
      <w:r w:rsidRPr="00180BB0">
        <w:rPr>
          <w:rFonts w:ascii="Arial" w:hAnsi="Arial" w:cs="Arial"/>
          <w:color w:val="000000"/>
          <w:sz w:val="24"/>
          <w:szCs w:val="36"/>
          <w:lang w:val="de-CH"/>
        </w:rPr>
        <w:t>In der Schweiz versammelt sich seit 1998 an jedem Tag im Monat Oktober mindestens eine Pfarrei, Ordensgemeinschaft oder Gruppe und gibt ihrer Verbundenheit mit der Weltkirche und der Gastkirche im Gebet Ausdruck. Auch ein Gottesdienst oder das Treffen der bestehenden Rosenkranzgruppe können dem Anliegen gewidmet werden.</w:t>
      </w:r>
      <w:r w:rsidR="00FF007A">
        <w:rPr>
          <w:noProof/>
        </w:rPr>
        <mc:AlternateContent>
          <mc:Choice Requires="wps">
            <w:drawing>
              <wp:anchor distT="0" distB="0" distL="114300" distR="114300" simplePos="0" relativeHeight="251660288" behindDoc="0" locked="0" layoutInCell="1" allowOverlap="1" wp14:anchorId="677FD14C" wp14:editId="2D8D2E92">
                <wp:simplePos x="0" y="0"/>
                <wp:positionH relativeFrom="column">
                  <wp:posOffset>3665220</wp:posOffset>
                </wp:positionH>
                <wp:positionV relativeFrom="paragraph">
                  <wp:posOffset>111125</wp:posOffset>
                </wp:positionV>
                <wp:extent cx="2089785" cy="635"/>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089785" cy="635"/>
                        </a:xfrm>
                        <a:prstGeom prst="rect">
                          <a:avLst/>
                        </a:prstGeom>
                        <a:solidFill>
                          <a:prstClr val="white"/>
                        </a:solidFill>
                        <a:ln>
                          <a:noFill/>
                        </a:ln>
                      </wps:spPr>
                      <wps:txbx>
                        <w:txbxContent>
                          <w:p w:rsidR="00FF007A" w:rsidRPr="00F925A8" w:rsidRDefault="00FF007A" w:rsidP="00FF007A">
                            <w:pPr>
                              <w:pStyle w:val="Beschriftung"/>
                              <w:rPr>
                                <w:rFonts w:ascii="Arial" w:hAnsi="Arial" w:cs="Arial"/>
                                <w:color w:val="000000"/>
                                <w:sz w:val="24"/>
                                <w:szCs w:val="36"/>
                              </w:rPr>
                            </w:pPr>
                            <w:r>
                              <w:t xml:space="preserve">Der Chor der Pfarrei San Martín de </w:t>
                            </w:r>
                            <w:proofErr w:type="spellStart"/>
                            <w:r>
                              <w:t>Porres</w:t>
                            </w:r>
                            <w:proofErr w:type="spellEnd"/>
                            <w:r>
                              <w:t xml:space="preserve"> in Iquitos begleitet mit seinen Liedern die betenden Gläubigen. © Missio, Bernet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7FD14C" id="_x0000_t202" coordsize="21600,21600" o:spt="202" path="m,l,21600r21600,l21600,xe">
                <v:stroke joinstyle="miter"/>
                <v:path gradientshapeok="t" o:connecttype="rect"/>
              </v:shapetype>
              <v:shape id="Textfeld 3" o:spid="_x0000_s1026" type="#_x0000_t202" style="position:absolute;margin-left:288.6pt;margin-top:8.75pt;width:164.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" stroked="f">
                <v:textbox style="mso-fit-shape-to-text:t" inset="0,0,0,0">
                  <w:txbxContent>
                    <w:p w:rsidR="00FF007A" w:rsidRPr="00F925A8" w:rsidRDefault="00FF007A" w:rsidP="00FF007A">
                      <w:pPr>
                        <w:pStyle w:val="Beschriftung"/>
                        <w:rPr>
                          <w:rFonts w:ascii="Arial" w:hAnsi="Arial" w:cs="Arial"/>
                          <w:color w:val="000000"/>
                          <w:sz w:val="24"/>
                          <w:szCs w:val="36"/>
                        </w:rPr>
                      </w:pPr>
                      <w:r>
                        <w:t xml:space="preserve">Der Chor der Pfarrei San Martín de </w:t>
                      </w:r>
                      <w:proofErr w:type="spellStart"/>
                      <w:r>
                        <w:t>Porres</w:t>
                      </w:r>
                      <w:proofErr w:type="spellEnd"/>
                      <w:r>
                        <w:t xml:space="preserve"> in Iquitos begleitet mit seinen Liedern die betenden Gläubigen. © Missio, Bernet</w:t>
                      </w:r>
                    </w:p>
                  </w:txbxContent>
                </v:textbox>
                <w10:wrap type="square"/>
              </v:shape>
            </w:pict>
          </mc:Fallback>
        </mc:AlternateContent>
      </w:r>
      <w:r w:rsidR="00FF007A">
        <w:rPr>
          <w:rFonts w:ascii="Arial" w:hAnsi="Arial" w:cs="Arial"/>
          <w:noProof/>
          <w:color w:val="000000"/>
          <w:sz w:val="24"/>
          <w:szCs w:val="36"/>
          <w:lang w:val="de-CH"/>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089785" cy="1391920"/>
            <wp:effectExtent l="0" t="0" r="571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119_Iquitos_mab-(8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785" cy="1391920"/>
                    </a:xfrm>
                    <a:prstGeom prst="rect">
                      <a:avLst/>
                    </a:prstGeom>
                  </pic:spPr>
                </pic:pic>
              </a:graphicData>
            </a:graphic>
            <wp14:sizeRelH relativeFrom="page">
              <wp14:pctWidth>0</wp14:pctWidth>
            </wp14:sizeRelH>
            <wp14:sizeRelV relativeFrom="page">
              <wp14:pctHeight>0</wp14:pctHeight>
            </wp14:sizeRelV>
          </wp:anchor>
        </w:drawing>
      </w:r>
    </w:p>
    <w:p w:rsidR="00180BB0" w:rsidRPr="00180BB0" w:rsidRDefault="00180BB0" w:rsidP="00422ACF">
      <w:pPr>
        <w:pStyle w:val="LegendeFedra"/>
        <w:spacing w:after="113" w:line="276" w:lineRule="auto"/>
        <w:rPr>
          <w:rFonts w:ascii="Arial" w:hAnsi="Arial" w:cs="Arial"/>
          <w:color w:val="000000"/>
          <w:sz w:val="24"/>
          <w:szCs w:val="36"/>
          <w:lang w:val="de-CH"/>
        </w:rPr>
      </w:pPr>
      <w:r w:rsidRPr="00180BB0">
        <w:rPr>
          <w:rFonts w:ascii="Arial" w:hAnsi="Arial" w:cs="Arial"/>
          <w:color w:val="000000"/>
          <w:sz w:val="24"/>
          <w:szCs w:val="36"/>
          <w:lang w:val="de-CH"/>
        </w:rPr>
        <w:t xml:space="preserve">Lassen Sie sich von den liturgischen Unterlagen </w:t>
      </w:r>
      <w:r w:rsidR="00422ACF">
        <w:rPr>
          <w:rFonts w:ascii="Arial" w:hAnsi="Arial" w:cs="Arial"/>
          <w:color w:val="000000"/>
          <w:sz w:val="24"/>
          <w:szCs w:val="36"/>
          <w:lang w:val="de-CH"/>
        </w:rPr>
        <w:t xml:space="preserve">und Hilfen </w:t>
      </w:r>
      <w:r w:rsidRPr="00180BB0">
        <w:rPr>
          <w:rFonts w:ascii="Arial" w:hAnsi="Arial" w:cs="Arial"/>
          <w:color w:val="000000"/>
          <w:sz w:val="24"/>
          <w:szCs w:val="36"/>
          <w:lang w:val="de-CH"/>
        </w:rPr>
        <w:t>inspiri</w:t>
      </w:r>
      <w:bookmarkStart w:id="0" w:name="_GoBack"/>
      <w:bookmarkEnd w:id="0"/>
      <w:r w:rsidRPr="00180BB0">
        <w:rPr>
          <w:rFonts w:ascii="Arial" w:hAnsi="Arial" w:cs="Arial"/>
          <w:color w:val="000000"/>
          <w:sz w:val="24"/>
          <w:szCs w:val="36"/>
          <w:lang w:val="de-CH"/>
        </w:rPr>
        <w:t>eren! Und lassen Sie die Musik aus Peru</w:t>
      </w:r>
      <w:r>
        <w:rPr>
          <w:rFonts w:ascii="Arial" w:hAnsi="Arial" w:cs="Arial"/>
          <w:color w:val="000000"/>
          <w:sz w:val="24"/>
          <w:szCs w:val="36"/>
          <w:lang w:val="de-CH"/>
        </w:rPr>
        <w:t xml:space="preserve">, </w:t>
      </w:r>
      <w:r w:rsidRPr="00180BB0">
        <w:rPr>
          <w:rFonts w:ascii="Arial" w:hAnsi="Arial" w:cs="Arial"/>
          <w:color w:val="000000"/>
          <w:sz w:val="24"/>
          <w:szCs w:val="36"/>
          <w:lang w:val="de-CH"/>
        </w:rPr>
        <w:t xml:space="preserve">die auf </w:t>
      </w:r>
      <w:hyperlink r:id="rId7" w:history="1">
        <w:r w:rsidRPr="00180BB0">
          <w:rPr>
            <w:rStyle w:val="Hyperlink"/>
            <w:rFonts w:ascii="Arial" w:hAnsi="Arial" w:cs="Arial"/>
            <w:sz w:val="24"/>
            <w:szCs w:val="36"/>
            <w:lang w:val="de-CH"/>
          </w:rPr>
          <w:t>www.missio.ch</w:t>
        </w:r>
      </w:hyperlink>
      <w:r>
        <w:rPr>
          <w:rFonts w:ascii="Arial" w:hAnsi="Arial" w:cs="Arial"/>
          <w:color w:val="000000"/>
          <w:sz w:val="24"/>
          <w:szCs w:val="36"/>
          <w:lang w:val="de-CH"/>
        </w:rPr>
        <w:t xml:space="preserve"> </w:t>
      </w:r>
      <w:r w:rsidRPr="00180BB0">
        <w:rPr>
          <w:rFonts w:ascii="Arial" w:hAnsi="Arial" w:cs="Arial"/>
          <w:color w:val="000000"/>
          <w:sz w:val="24"/>
          <w:szCs w:val="36"/>
          <w:lang w:val="de-CH"/>
        </w:rPr>
        <w:t xml:space="preserve">zur Verfügung steht, zusammen mit dem Gebet wirken. </w:t>
      </w:r>
      <w:r w:rsidR="00422ACF">
        <w:rPr>
          <w:rFonts w:ascii="Arial" w:hAnsi="Arial" w:cs="Arial"/>
          <w:color w:val="000000"/>
          <w:sz w:val="24"/>
          <w:szCs w:val="36"/>
          <w:lang w:val="de-CH"/>
        </w:rPr>
        <w:t>Ganz besonders</w:t>
      </w:r>
      <w:r w:rsidRPr="00180BB0">
        <w:rPr>
          <w:rFonts w:ascii="Arial" w:hAnsi="Arial" w:cs="Arial"/>
          <w:color w:val="000000"/>
          <w:sz w:val="24"/>
          <w:szCs w:val="36"/>
          <w:lang w:val="de-CH"/>
        </w:rPr>
        <w:t xml:space="preserve"> empfehlen wir </w:t>
      </w:r>
      <w:r w:rsidR="00422ACF">
        <w:rPr>
          <w:rFonts w:ascii="Arial" w:hAnsi="Arial" w:cs="Arial"/>
          <w:color w:val="000000"/>
          <w:sz w:val="24"/>
          <w:szCs w:val="36"/>
          <w:lang w:val="de-CH"/>
        </w:rPr>
        <w:t xml:space="preserve">Ihnen </w:t>
      </w:r>
      <w:r w:rsidRPr="00180BB0">
        <w:rPr>
          <w:rFonts w:ascii="Arial" w:hAnsi="Arial" w:cs="Arial"/>
          <w:color w:val="000000"/>
          <w:sz w:val="24"/>
          <w:szCs w:val="36"/>
          <w:lang w:val="de-CH"/>
        </w:rPr>
        <w:t>das Gebet für den Monat der Weltmission. Sie finden es auf einer abtrennbaren Karte im Postkartenflyer, den Sie bei Missio gratis auf Deutsch, Französisch und Italienisch bestellen und den Gläubigen verteilen können.</w:t>
      </w:r>
    </w:p>
    <w:p w:rsidR="00180BB0" w:rsidRPr="00180BB0" w:rsidRDefault="00180BB0" w:rsidP="00422ACF">
      <w:pPr>
        <w:pStyle w:val="LegendeFedra"/>
        <w:spacing w:after="113" w:line="276" w:lineRule="auto"/>
        <w:rPr>
          <w:rFonts w:ascii="Arial" w:hAnsi="Arial" w:cs="Arial"/>
          <w:b/>
          <w:color w:val="000000"/>
          <w:sz w:val="24"/>
          <w:szCs w:val="36"/>
          <w:lang w:val="de-CH"/>
        </w:rPr>
      </w:pPr>
      <w:r w:rsidRPr="00180BB0">
        <w:rPr>
          <w:rFonts w:ascii="Arial" w:hAnsi="Arial" w:cs="Arial"/>
          <w:b/>
          <w:color w:val="000000"/>
          <w:sz w:val="24"/>
          <w:szCs w:val="36"/>
          <w:lang w:val="de-CH"/>
        </w:rPr>
        <w:t>Das Gebet für den Monat der Weltmission gibt es auf Deutsch, Französisch, Italienisch, Romanisch, Englisch, Spanisch, Portugiesisch und Kroatisch.</w:t>
      </w:r>
    </w:p>
    <w:p w:rsidR="00180BB0" w:rsidRDefault="00180BB0" w:rsidP="00180BB0">
      <w:pPr>
        <w:pStyle w:val="LegendeFedra"/>
        <w:spacing w:after="113"/>
        <w:rPr>
          <w:rFonts w:ascii="Arial" w:hAnsi="Arial" w:cs="Arial"/>
          <w:color w:val="000000"/>
          <w:sz w:val="32"/>
          <w:szCs w:val="32"/>
          <w:lang w:val="de-CH"/>
        </w:rPr>
      </w:pPr>
    </w:p>
    <w:p w:rsidR="00180BB0" w:rsidRPr="00180BB0" w:rsidRDefault="00180BB0" w:rsidP="00180BB0">
      <w:pPr>
        <w:pStyle w:val="LegendeFedra"/>
        <w:spacing w:after="113"/>
        <w:rPr>
          <w:rFonts w:ascii="Arial" w:hAnsi="Arial" w:cs="Arial"/>
          <w:color w:val="000000"/>
          <w:sz w:val="32"/>
          <w:szCs w:val="32"/>
          <w:lang w:val="de-CH"/>
        </w:rPr>
      </w:pPr>
      <w:r w:rsidRPr="00180BB0">
        <w:rPr>
          <w:rFonts w:ascii="Arial" w:hAnsi="Arial" w:cs="Arial"/>
          <w:color w:val="000000"/>
          <w:sz w:val="32"/>
          <w:szCs w:val="32"/>
          <w:lang w:val="de-CH"/>
        </w:rPr>
        <w:t>Anmeldung zur Gebetskette</w:t>
      </w:r>
    </w:p>
    <w:p w:rsidR="00180BB0" w:rsidRPr="00180BB0" w:rsidRDefault="00180BB0" w:rsidP="00422ACF">
      <w:pPr>
        <w:pStyle w:val="LegendeFedra"/>
        <w:spacing w:after="113" w:line="276" w:lineRule="auto"/>
        <w:rPr>
          <w:rFonts w:ascii="Arial" w:hAnsi="Arial" w:cs="Arial"/>
          <w:color w:val="000000"/>
          <w:sz w:val="24"/>
          <w:szCs w:val="36"/>
          <w:lang w:val="de-CH"/>
        </w:rPr>
      </w:pPr>
      <w:r w:rsidRPr="00180BB0">
        <w:rPr>
          <w:rFonts w:ascii="Arial" w:hAnsi="Arial" w:cs="Arial"/>
          <w:color w:val="000000"/>
          <w:sz w:val="24"/>
          <w:szCs w:val="36"/>
          <w:lang w:val="de-CH"/>
        </w:rPr>
        <w:t xml:space="preserve">Teilen Sie uns bitte bis </w:t>
      </w:r>
      <w:r>
        <w:rPr>
          <w:rFonts w:ascii="Arial" w:hAnsi="Arial" w:cs="Arial"/>
          <w:color w:val="000000"/>
          <w:sz w:val="24"/>
          <w:szCs w:val="36"/>
          <w:lang w:val="de-CH"/>
        </w:rPr>
        <w:t>Ende</w:t>
      </w:r>
      <w:r w:rsidRPr="00180BB0">
        <w:rPr>
          <w:rFonts w:ascii="Arial" w:hAnsi="Arial" w:cs="Arial"/>
          <w:color w:val="000000"/>
          <w:sz w:val="24"/>
          <w:szCs w:val="36"/>
          <w:lang w:val="de-CH"/>
        </w:rPr>
        <w:t xml:space="preserve"> September 2018 mit, ob Sie an der Gebetskette teilnehmen: Siehe Bestellformular, 026 425 55 70 oder </w:t>
      </w:r>
      <w:hyperlink r:id="rId8" w:history="1">
        <w:r w:rsidRPr="00180BB0">
          <w:rPr>
            <w:rStyle w:val="Hyperlink"/>
            <w:rFonts w:ascii="Arial" w:hAnsi="Arial" w:cs="Arial"/>
            <w:sz w:val="24"/>
            <w:szCs w:val="36"/>
            <w:lang w:val="de-CH"/>
          </w:rPr>
          <w:t>missio@missio.ch</w:t>
        </w:r>
      </w:hyperlink>
      <w:r w:rsidRPr="00180BB0">
        <w:rPr>
          <w:rFonts w:ascii="Arial" w:hAnsi="Arial" w:cs="Arial"/>
          <w:color w:val="000000"/>
          <w:sz w:val="24"/>
          <w:szCs w:val="36"/>
          <w:lang w:val="de-CH"/>
        </w:rPr>
        <w:t xml:space="preserve">. Die Anmeldung ist auch online möglich: </w:t>
      </w:r>
      <w:hyperlink r:id="rId9" w:history="1">
        <w:r w:rsidRPr="00180BB0">
          <w:rPr>
            <w:rStyle w:val="Hyperlink"/>
            <w:rFonts w:ascii="Arial" w:hAnsi="Arial" w:cs="Arial"/>
            <w:sz w:val="24"/>
            <w:szCs w:val="36"/>
            <w:lang w:val="de-CH"/>
          </w:rPr>
          <w:t>www.missio.ch/gebetskette</w:t>
        </w:r>
      </w:hyperlink>
      <w:r w:rsidRPr="00180BB0">
        <w:rPr>
          <w:rFonts w:ascii="Arial" w:hAnsi="Arial" w:cs="Arial"/>
          <w:color w:val="000000"/>
          <w:sz w:val="24"/>
          <w:szCs w:val="36"/>
          <w:lang w:val="de-CH"/>
        </w:rPr>
        <w:t xml:space="preserve">. </w:t>
      </w:r>
    </w:p>
    <w:p w:rsidR="00180BB0" w:rsidRPr="00180BB0" w:rsidRDefault="00180BB0" w:rsidP="00422ACF">
      <w:pPr>
        <w:pStyle w:val="LegendeFedra"/>
        <w:spacing w:after="113" w:line="276" w:lineRule="auto"/>
        <w:rPr>
          <w:rFonts w:ascii="Arial" w:hAnsi="Arial" w:cs="Arial"/>
          <w:color w:val="000000"/>
          <w:sz w:val="24"/>
          <w:szCs w:val="36"/>
          <w:lang w:val="de-CH"/>
        </w:rPr>
      </w:pPr>
      <w:r w:rsidRPr="00180BB0">
        <w:rPr>
          <w:rFonts w:ascii="Arial" w:hAnsi="Arial" w:cs="Arial"/>
          <w:color w:val="000000"/>
          <w:sz w:val="24"/>
          <w:szCs w:val="36"/>
          <w:lang w:val="de-CH"/>
        </w:rPr>
        <w:t>Gerne übertragen wir Ihre Teilnahme auch zu einem späteren Zeitpunkt in die fortlaufend aktualisierte Liste. Vielen Dank!</w:t>
      </w:r>
    </w:p>
    <w:p w:rsidR="0038456F" w:rsidRPr="00180BB0" w:rsidRDefault="00180BB0" w:rsidP="00422ACF">
      <w:pPr>
        <w:pStyle w:val="LegendeFedra"/>
        <w:spacing w:after="113" w:line="276" w:lineRule="auto"/>
        <w:rPr>
          <w:rFonts w:ascii="Arial" w:hAnsi="Arial" w:cs="Arial"/>
          <w:color w:val="000000"/>
          <w:sz w:val="24"/>
          <w:szCs w:val="36"/>
          <w:lang w:val="de-CH"/>
        </w:rPr>
      </w:pPr>
      <w:r w:rsidRPr="00180BB0">
        <w:rPr>
          <w:rFonts w:ascii="Arial" w:hAnsi="Arial" w:cs="Arial"/>
          <w:color w:val="000000"/>
          <w:sz w:val="24"/>
          <w:szCs w:val="36"/>
          <w:lang w:val="de-CH"/>
        </w:rPr>
        <w:t>Mitte September wird die Liste der beteiligten Gruppen, Gemeinschaften und Pfarreien auf der Webseite von Missio veröffentlicht und den Christinnen und Christen der Gastkirche übermittelt.</w:t>
      </w:r>
    </w:p>
    <w:p w:rsidR="0038456F" w:rsidRPr="00180BB0" w:rsidRDefault="0038456F" w:rsidP="0038456F">
      <w:pPr>
        <w:pStyle w:val="LegendeFedra"/>
        <w:rPr>
          <w:rFonts w:ascii="Arial" w:hAnsi="Arial" w:cs="Arial"/>
          <w:color w:val="005693"/>
          <w:sz w:val="24"/>
          <w:szCs w:val="36"/>
          <w:lang w:val="de-CH"/>
        </w:rPr>
      </w:pPr>
    </w:p>
    <w:sectPr w:rsidR="0038456F" w:rsidRPr="00180BB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56F" w:rsidRDefault="0038456F" w:rsidP="0038456F">
      <w:pPr>
        <w:spacing w:after="0" w:line="240" w:lineRule="auto"/>
      </w:pPr>
      <w:r>
        <w:separator/>
      </w:r>
    </w:p>
  </w:endnote>
  <w:endnote w:type="continuationSeparator" w:id="0">
    <w:p w:rsidR="0038456F" w:rsidRDefault="0038456F" w:rsidP="0038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56F" w:rsidRDefault="0038456F" w:rsidP="0038456F">
      <w:pPr>
        <w:spacing w:after="0" w:line="240" w:lineRule="auto"/>
      </w:pPr>
      <w:r>
        <w:separator/>
      </w:r>
    </w:p>
  </w:footnote>
  <w:footnote w:type="continuationSeparator" w:id="0">
    <w:p w:rsidR="0038456F" w:rsidRDefault="0038456F" w:rsidP="0038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56F" w:rsidRPr="00427519" w:rsidRDefault="0038456F" w:rsidP="0038456F">
    <w:pPr>
      <w:pStyle w:val="Kopfzeile"/>
      <w:rPr>
        <w:rFonts w:ascii="Arial" w:hAnsi="Arial" w:cs="Arial"/>
        <w:sz w:val="16"/>
      </w:rPr>
    </w:pPr>
    <w:r w:rsidRPr="00427519">
      <w:rPr>
        <w:rFonts w:ascii="Arial" w:hAnsi="Arial" w:cs="Arial"/>
        <w:noProof/>
        <w:sz w:val="16"/>
      </w:rPr>
      <w:drawing>
        <wp:inline distT="0" distB="0" distL="0" distR="0" wp14:anchorId="3C9DDEF7" wp14:editId="0F7F7F60">
          <wp:extent cx="654050" cy="1349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4c.jpg"/>
                  <pic:cNvPicPr/>
                </pic:nvPicPr>
                <pic:blipFill>
                  <a:blip r:embed="rId1">
                    <a:extLst>
                      <a:ext uri="{28A0092B-C50C-407E-A947-70E740481C1C}">
                        <a14:useLocalDpi xmlns:a14="http://schemas.microsoft.com/office/drawing/2010/main" val="0"/>
                      </a:ext>
                    </a:extLst>
                  </a:blip>
                  <a:stretch>
                    <a:fillRect/>
                  </a:stretch>
                </pic:blipFill>
                <pic:spPr>
                  <a:xfrm>
                    <a:off x="0" y="0"/>
                    <a:ext cx="799703" cy="165045"/>
                  </a:xfrm>
                  <a:prstGeom prst="rect">
                    <a:avLst/>
                  </a:prstGeom>
                </pic:spPr>
              </pic:pic>
            </a:graphicData>
          </a:graphic>
        </wp:inline>
      </w:drawing>
    </w:r>
    <w:r w:rsidRPr="00427519">
      <w:rPr>
        <w:rFonts w:ascii="Arial" w:hAnsi="Arial" w:cs="Arial"/>
        <w:sz w:val="16"/>
      </w:rPr>
      <w:tab/>
      <w:t>Monat und Sonntag der Weltmission</w:t>
    </w:r>
    <w:r w:rsidRPr="00427519">
      <w:rPr>
        <w:rFonts w:ascii="Arial" w:hAnsi="Arial" w:cs="Arial"/>
        <w:sz w:val="16"/>
      </w:rPr>
      <w:tab/>
      <w:t>21.Oktober 2018</w:t>
    </w:r>
  </w:p>
  <w:p w:rsidR="0038456F" w:rsidRPr="00427519" w:rsidRDefault="0038456F" w:rsidP="0038456F">
    <w:pPr>
      <w:pStyle w:val="Kopfzeile"/>
      <w:rPr>
        <w:rFonts w:ascii="Arial" w:hAnsi="Arial" w:cs="Arial"/>
        <w:sz w:val="16"/>
      </w:rPr>
    </w:pPr>
    <w:r w:rsidRPr="00427519">
      <w:rPr>
        <w:rFonts w:ascii="Arial" w:hAnsi="Arial" w:cs="Arial"/>
        <w:sz w:val="16"/>
      </w:rPr>
      <w:tab/>
      <w:t>HINAUSGEHEN, HOFFNUNG TEILEN</w:t>
    </w:r>
  </w:p>
  <w:p w:rsidR="0038456F" w:rsidRDefault="0038456F" w:rsidP="0038456F">
    <w:pPr>
      <w:pStyle w:val="Kopfzeile"/>
    </w:pPr>
  </w:p>
  <w:p w:rsidR="0038456F" w:rsidRDefault="003845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6F"/>
    <w:rsid w:val="00010105"/>
    <w:rsid w:val="00180BB0"/>
    <w:rsid w:val="001A5127"/>
    <w:rsid w:val="0038456F"/>
    <w:rsid w:val="00422ACF"/>
    <w:rsid w:val="005861AB"/>
    <w:rsid w:val="006C7924"/>
    <w:rsid w:val="00937EC7"/>
    <w:rsid w:val="00A34715"/>
    <w:rsid w:val="00D829F6"/>
    <w:rsid w:val="00F65B47"/>
    <w:rsid w:val="00FF00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9BEC"/>
  <w15:chartTrackingRefBased/>
  <w15:docId w15:val="{D1908A90-D3D2-4C39-8345-AF8559BC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4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456F"/>
    <w:rPr>
      <w:lang w:val="de-CH"/>
    </w:rPr>
  </w:style>
  <w:style w:type="paragraph" w:styleId="Fuzeile">
    <w:name w:val="footer"/>
    <w:basedOn w:val="Standard"/>
    <w:link w:val="FuzeileZchn"/>
    <w:uiPriority w:val="99"/>
    <w:unhideWhenUsed/>
    <w:rsid w:val="00384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456F"/>
    <w:rPr>
      <w:lang w:val="de-CH"/>
    </w:rPr>
  </w:style>
  <w:style w:type="paragraph" w:customStyle="1" w:styleId="LegendeFedra">
    <w:name w:val="Legende_Fedra"/>
    <w:basedOn w:val="Standard"/>
    <w:uiPriority w:val="99"/>
    <w:rsid w:val="0038456F"/>
    <w:pPr>
      <w:autoSpaceDE w:val="0"/>
      <w:autoSpaceDN w:val="0"/>
      <w:adjustRightInd w:val="0"/>
      <w:spacing w:after="0" w:line="190" w:lineRule="atLeast"/>
      <w:textAlignment w:val="center"/>
    </w:pPr>
    <w:rPr>
      <w:rFonts w:ascii="Fedra Serif A Std Book" w:hAnsi="Fedra Serif A Std Book" w:cs="Fedra Serif A Std Book"/>
      <w:color w:val="009DE0"/>
      <w:sz w:val="14"/>
      <w:szCs w:val="14"/>
      <w:lang w:val="de-DE"/>
    </w:rPr>
  </w:style>
  <w:style w:type="paragraph" w:customStyle="1" w:styleId="KastenBrot">
    <w:name w:val="Kasten_Brot"/>
    <w:basedOn w:val="Standard"/>
    <w:uiPriority w:val="99"/>
    <w:rsid w:val="0038456F"/>
    <w:pPr>
      <w:autoSpaceDE w:val="0"/>
      <w:autoSpaceDN w:val="0"/>
      <w:adjustRightInd w:val="0"/>
      <w:spacing w:after="0" w:line="200" w:lineRule="atLeast"/>
      <w:textAlignment w:val="center"/>
    </w:pPr>
    <w:rPr>
      <w:rFonts w:ascii="Fedra Serif A Std Book" w:hAnsi="Fedra Serif A Std Book" w:cs="Fedra Serif A Std Book"/>
      <w:color w:val="FFFFFF"/>
      <w:sz w:val="14"/>
      <w:szCs w:val="14"/>
      <w:lang w:val="de-DE"/>
    </w:rPr>
  </w:style>
  <w:style w:type="character" w:styleId="Hyperlink">
    <w:name w:val="Hyperlink"/>
    <w:basedOn w:val="Absatz-Standardschriftart"/>
    <w:uiPriority w:val="99"/>
    <w:unhideWhenUsed/>
    <w:rsid w:val="00180BB0"/>
    <w:rPr>
      <w:color w:val="0563C1" w:themeColor="hyperlink"/>
      <w:u w:val="single"/>
    </w:rPr>
  </w:style>
  <w:style w:type="character" w:styleId="NichtaufgelsteErwhnung">
    <w:name w:val="Unresolved Mention"/>
    <w:basedOn w:val="Absatz-Standardschriftart"/>
    <w:uiPriority w:val="99"/>
    <w:semiHidden/>
    <w:unhideWhenUsed/>
    <w:rsid w:val="00180BB0"/>
    <w:rPr>
      <w:color w:val="605E5C"/>
      <w:shd w:val="clear" w:color="auto" w:fill="E1DFDD"/>
    </w:rPr>
  </w:style>
  <w:style w:type="paragraph" w:styleId="Beschriftung">
    <w:name w:val="caption"/>
    <w:basedOn w:val="Standard"/>
    <w:next w:val="Standard"/>
    <w:uiPriority w:val="35"/>
    <w:unhideWhenUsed/>
    <w:qFormat/>
    <w:rsid w:val="00FF007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missio.ch?subject=Anmeldung%20Gebetskette" TargetMode="External"/><Relationship Id="rId3" Type="http://schemas.openxmlformats.org/officeDocument/2006/relationships/webSettings" Target="webSettings.xml"/><Relationship Id="rId7" Type="http://schemas.openxmlformats.org/officeDocument/2006/relationships/hyperlink" Target="https://www.missio.ch/weltkirche/monat-der-weltmission/musik-peru-201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srv-ad01\public\02_WELTKIRCHE\2018_WMS_Peru\2018_WMS_Peru_Presse\www.missio.ch\gebetsket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1564</Characters>
  <Application>Microsoft Office Word</Application>
  <DocSecurity>0</DocSecurity>
  <Lines>13</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5</cp:revision>
  <cp:lastPrinted>2018-07-10T13:50:00Z</cp:lastPrinted>
  <dcterms:created xsi:type="dcterms:W3CDTF">2018-07-10T13:38:00Z</dcterms:created>
  <dcterms:modified xsi:type="dcterms:W3CDTF">2018-08-31T06:05:00Z</dcterms:modified>
</cp:coreProperties>
</file>