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BC866" w14:textId="77777777" w:rsidR="004422AA" w:rsidRDefault="004422AA" w:rsidP="00A551ED">
      <w:pPr>
        <w:rPr>
          <w:b/>
          <w:bCs/>
          <w:color w:val="000000" w:themeColor="text1"/>
          <w:sz w:val="40"/>
          <w:szCs w:val="40"/>
        </w:rPr>
      </w:pPr>
    </w:p>
    <w:p w14:paraId="25C7D877" w14:textId="79D8B45A" w:rsidR="00BE710C" w:rsidRPr="00390489" w:rsidRDefault="00BE710C" w:rsidP="00A551ED">
      <w:pPr>
        <w:rPr>
          <w:b/>
          <w:bCs/>
          <w:color w:val="000000" w:themeColor="text1"/>
          <w:sz w:val="40"/>
          <w:szCs w:val="40"/>
        </w:rPr>
      </w:pPr>
      <w:r w:rsidRPr="00390489">
        <w:rPr>
          <w:b/>
          <w:bCs/>
          <w:color w:val="000000" w:themeColor="text1"/>
          <w:sz w:val="40"/>
          <w:szCs w:val="40"/>
        </w:rPr>
        <w:t>Communiqué de presse</w:t>
      </w:r>
    </w:p>
    <w:p w14:paraId="075AAD37" w14:textId="77777777" w:rsidR="004422AA" w:rsidRDefault="00BE710C" w:rsidP="00A551ED">
      <w:pPr>
        <w:rPr>
          <w:b/>
          <w:bCs/>
          <w:color w:val="000000" w:themeColor="text1"/>
          <w:sz w:val="28"/>
          <w:szCs w:val="28"/>
        </w:rPr>
      </w:pPr>
      <w:r w:rsidRPr="00390489">
        <w:rPr>
          <w:color w:val="000000" w:themeColor="text1"/>
        </w:rPr>
        <w:br/>
      </w:r>
      <w:bookmarkStart w:id="0" w:name="_Hlk183513298"/>
    </w:p>
    <w:p w14:paraId="6C9E3F3A" w14:textId="5293B384" w:rsidR="00BE710C" w:rsidRPr="00390489" w:rsidRDefault="00BE710C" w:rsidP="00A551ED">
      <w:pPr>
        <w:rPr>
          <w:b/>
          <w:bCs/>
          <w:color w:val="000000" w:themeColor="text1"/>
        </w:rPr>
      </w:pPr>
      <w:r w:rsidRPr="00390489">
        <w:rPr>
          <w:b/>
          <w:bCs/>
          <w:color w:val="000000" w:themeColor="text1"/>
          <w:sz w:val="28"/>
          <w:szCs w:val="28"/>
        </w:rPr>
        <w:t xml:space="preserve">Fais entendre ta voix ! </w:t>
      </w:r>
      <w:bookmarkEnd w:id="0"/>
      <w:r w:rsidRPr="00390489">
        <w:rPr>
          <w:b/>
          <w:bCs/>
          <w:color w:val="000000" w:themeColor="text1"/>
          <w:sz w:val="28"/>
          <w:szCs w:val="28"/>
        </w:rPr>
        <w:t>Les enfants chantent pour les droits des enfants</w:t>
      </w:r>
      <w:r w:rsidRPr="00390489">
        <w:rPr>
          <w:color w:val="000000" w:themeColor="text1"/>
          <w:sz w:val="28"/>
          <w:szCs w:val="28"/>
        </w:rPr>
        <w:br/>
      </w:r>
    </w:p>
    <w:p w14:paraId="7EC82292" w14:textId="0E04E3A7" w:rsidR="00BE710C" w:rsidRPr="00390489" w:rsidRDefault="00BE710C" w:rsidP="00A551ED">
      <w:pPr>
        <w:rPr>
          <w:color w:val="000000" w:themeColor="text1"/>
        </w:rPr>
      </w:pPr>
      <w:r w:rsidRPr="00390489">
        <w:rPr>
          <w:b/>
          <w:bCs/>
          <w:color w:val="000000" w:themeColor="text1"/>
        </w:rPr>
        <w:t>Les droits des enfants au cœur de l’Action Chanteurs à l'étoile 2025</w:t>
      </w:r>
    </w:p>
    <w:p w14:paraId="47CBB991" w14:textId="5EE336F8" w:rsidR="00346B36" w:rsidRPr="00390489" w:rsidRDefault="00346B36" w:rsidP="00A551ED">
      <w:pPr>
        <w:rPr>
          <w:b/>
          <w:bCs/>
          <w:color w:val="000000" w:themeColor="text1"/>
        </w:rPr>
      </w:pPr>
    </w:p>
    <w:p w14:paraId="3538BF2F" w14:textId="77777777" w:rsidR="00BE710C" w:rsidRPr="00390489" w:rsidRDefault="00BE710C" w:rsidP="00A551ED">
      <w:pPr>
        <w:rPr>
          <w:b/>
          <w:bCs/>
          <w:color w:val="000000" w:themeColor="text1"/>
        </w:rPr>
      </w:pPr>
    </w:p>
    <w:p w14:paraId="026027C4" w14:textId="1B4CA3C9" w:rsidR="00FE2B1C" w:rsidRPr="004422AA" w:rsidRDefault="00FE2B1C" w:rsidP="00A551ED">
      <w:pPr>
        <w:rPr>
          <w:b/>
          <w:bCs/>
          <w:i/>
          <w:iCs/>
          <w:color w:val="000000" w:themeColor="text1"/>
          <w:sz w:val="22"/>
          <w:szCs w:val="22"/>
        </w:rPr>
      </w:pPr>
      <w:r w:rsidRPr="004422AA">
        <w:rPr>
          <w:b/>
          <w:bCs/>
          <w:i/>
          <w:iCs/>
          <w:color w:val="000000" w:themeColor="text1"/>
          <w:sz w:val="22"/>
          <w:szCs w:val="22"/>
        </w:rPr>
        <w:t>Fribourg, le 2</w:t>
      </w:r>
      <w:r w:rsidR="00390489" w:rsidRPr="004422AA">
        <w:rPr>
          <w:b/>
          <w:bCs/>
          <w:i/>
          <w:iCs/>
          <w:color w:val="000000" w:themeColor="text1"/>
          <w:sz w:val="22"/>
          <w:szCs w:val="22"/>
        </w:rPr>
        <w:t>6</w:t>
      </w:r>
      <w:r w:rsidRPr="004422AA">
        <w:rPr>
          <w:b/>
          <w:bCs/>
          <w:i/>
          <w:iCs/>
          <w:color w:val="000000" w:themeColor="text1"/>
          <w:sz w:val="22"/>
          <w:szCs w:val="22"/>
        </w:rPr>
        <w:t xml:space="preserve"> novembre 2024. Pro</w:t>
      </w:r>
      <w:r w:rsidR="00AE61E8" w:rsidRPr="004422AA">
        <w:rPr>
          <w:b/>
          <w:bCs/>
          <w:i/>
          <w:iCs/>
          <w:color w:val="000000" w:themeColor="text1"/>
          <w:sz w:val="22"/>
          <w:szCs w:val="22"/>
        </w:rPr>
        <w:t>téger</w:t>
      </w:r>
      <w:r w:rsidRPr="004422AA">
        <w:rPr>
          <w:b/>
          <w:bCs/>
          <w:i/>
          <w:iCs/>
          <w:color w:val="000000" w:themeColor="text1"/>
          <w:sz w:val="22"/>
          <w:szCs w:val="22"/>
        </w:rPr>
        <w:t>, promo</w:t>
      </w:r>
      <w:r w:rsidR="00AE61E8" w:rsidRPr="004422AA">
        <w:rPr>
          <w:b/>
          <w:bCs/>
          <w:i/>
          <w:iCs/>
          <w:color w:val="000000" w:themeColor="text1"/>
          <w:sz w:val="22"/>
          <w:szCs w:val="22"/>
        </w:rPr>
        <w:t>uvoir les droits</w:t>
      </w:r>
      <w:r w:rsidRPr="004422AA">
        <w:rPr>
          <w:b/>
          <w:bCs/>
          <w:i/>
          <w:iCs/>
          <w:color w:val="000000" w:themeColor="text1"/>
          <w:sz w:val="22"/>
          <w:szCs w:val="22"/>
        </w:rPr>
        <w:t>, particip</w:t>
      </w:r>
      <w:r w:rsidR="00AE61E8" w:rsidRPr="004422AA">
        <w:rPr>
          <w:b/>
          <w:bCs/>
          <w:i/>
          <w:iCs/>
          <w:color w:val="000000" w:themeColor="text1"/>
          <w:sz w:val="22"/>
          <w:szCs w:val="22"/>
        </w:rPr>
        <w:t>er aux décisions</w:t>
      </w:r>
      <w:r w:rsidRPr="004422AA">
        <w:rPr>
          <w:b/>
          <w:bCs/>
          <w:i/>
          <w:iCs/>
          <w:color w:val="000000" w:themeColor="text1"/>
          <w:sz w:val="22"/>
          <w:szCs w:val="22"/>
        </w:rPr>
        <w:t xml:space="preserve"> - c'est sur ces trois piliers que repose la Convention des Nations Unies relative aux droits de l'Enfant. Depuis 35 ans, elle affirme : les enfants, eux aussi, ont des droits fondamentaux qui s'appliquent dans le monde entier. C'est précisément pour cela que les Chanteurs à l’étoile se mobilisent avec l’action 2025. Sous le slogan « Fais entendre ta voix ! – </w:t>
      </w:r>
      <w:bookmarkStart w:id="1" w:name="_Hlk183513344"/>
      <w:r w:rsidRPr="004422AA">
        <w:rPr>
          <w:b/>
          <w:bCs/>
          <w:i/>
          <w:iCs/>
          <w:color w:val="000000" w:themeColor="text1"/>
          <w:sz w:val="22"/>
          <w:szCs w:val="22"/>
        </w:rPr>
        <w:t xml:space="preserve">Chante pour les droits de l'enfant </w:t>
      </w:r>
      <w:bookmarkEnd w:id="1"/>
      <w:r w:rsidRPr="004422AA">
        <w:rPr>
          <w:b/>
          <w:bCs/>
          <w:i/>
          <w:iCs/>
          <w:color w:val="000000" w:themeColor="text1"/>
          <w:sz w:val="22"/>
          <w:szCs w:val="22"/>
        </w:rPr>
        <w:t xml:space="preserve">», ils s'engagent avec détermination pour les droits des enfants sans voix. </w:t>
      </w:r>
    </w:p>
    <w:p w14:paraId="3DE2489E" w14:textId="77777777" w:rsidR="00FE2B1C" w:rsidRPr="004422AA" w:rsidRDefault="00FE2B1C" w:rsidP="00A551ED">
      <w:pPr>
        <w:rPr>
          <w:b/>
          <w:bCs/>
          <w:color w:val="000000" w:themeColor="text1"/>
          <w:sz w:val="22"/>
          <w:szCs w:val="22"/>
        </w:rPr>
      </w:pPr>
    </w:p>
    <w:p w14:paraId="35194D33" w14:textId="2D53946B" w:rsidR="00BE710C" w:rsidRPr="004422AA" w:rsidRDefault="00BE710C" w:rsidP="00A551ED">
      <w:pPr>
        <w:rPr>
          <w:b/>
          <w:bCs/>
          <w:color w:val="000000" w:themeColor="text1"/>
          <w:sz w:val="22"/>
          <w:szCs w:val="22"/>
        </w:rPr>
      </w:pPr>
      <w:r w:rsidRPr="004422AA">
        <w:rPr>
          <w:color w:val="000000" w:themeColor="text1"/>
          <w:sz w:val="22"/>
          <w:szCs w:val="22"/>
        </w:rPr>
        <w:t>Depuis l’adoption de la Convention des Nations Unies relative aux droits de l’enfant en 1989, des droits fondamentaux tels que la protection, la promotion</w:t>
      </w:r>
      <w:r w:rsidR="00EE70C7" w:rsidRPr="004422AA">
        <w:rPr>
          <w:color w:val="000000" w:themeColor="text1"/>
          <w:sz w:val="22"/>
          <w:szCs w:val="22"/>
        </w:rPr>
        <w:t xml:space="preserve"> des droits</w:t>
      </w:r>
      <w:r w:rsidRPr="004422AA">
        <w:rPr>
          <w:color w:val="000000" w:themeColor="text1"/>
          <w:sz w:val="22"/>
          <w:szCs w:val="22"/>
        </w:rPr>
        <w:t xml:space="preserve"> et la participation </w:t>
      </w:r>
      <w:r w:rsidR="00EE70C7" w:rsidRPr="004422AA">
        <w:rPr>
          <w:color w:val="000000" w:themeColor="text1"/>
          <w:sz w:val="22"/>
          <w:szCs w:val="22"/>
        </w:rPr>
        <w:t xml:space="preserve">aux décisions </w:t>
      </w:r>
      <w:r w:rsidRPr="004422AA">
        <w:rPr>
          <w:color w:val="000000" w:themeColor="text1"/>
          <w:sz w:val="22"/>
          <w:szCs w:val="22"/>
        </w:rPr>
        <w:t>sont garantis pour tous les enfants du monde. Les États qui, comme la Suisse, ont signé cette convention, s'engagent à la mettre en œuvre. Cela a déjà permis de réaliser des progrès significatifs au niveau mondial : le taux de mortalité des enfants de moins de cinq ans a diminué de moitié, la proportion d'enfants sous-alimentés a baissé, davantage d'enfants sont scolarisés et le travail des enfants a reculé d'un tiers. Il reste cependant beaucoup à faire : près de 250 millions d’enfants ne vont toujours pas à l’école, 160 millions travaillent, souvent dans des conditions abusives, et des millions vivent sous le seuil de dignité humaine. Un quart des enfants</w:t>
      </w:r>
      <w:r w:rsidR="00D30E10" w:rsidRPr="004422AA">
        <w:rPr>
          <w:color w:val="000000" w:themeColor="text1"/>
          <w:sz w:val="22"/>
          <w:szCs w:val="22"/>
        </w:rPr>
        <w:t xml:space="preserve"> du monde</w:t>
      </w:r>
      <w:r w:rsidRPr="004422AA">
        <w:rPr>
          <w:color w:val="000000" w:themeColor="text1"/>
          <w:sz w:val="22"/>
          <w:szCs w:val="22"/>
        </w:rPr>
        <w:t xml:space="preserve"> sont sous-alimentés et plus de 43 millions sont en fuite.</w:t>
      </w:r>
    </w:p>
    <w:p w14:paraId="075AC4B1" w14:textId="77777777" w:rsidR="00D30E10" w:rsidRPr="004422AA" w:rsidRDefault="00D30E10" w:rsidP="00A551ED">
      <w:pPr>
        <w:rPr>
          <w:color w:val="000000" w:themeColor="text1"/>
          <w:sz w:val="22"/>
          <w:szCs w:val="22"/>
        </w:rPr>
      </w:pPr>
    </w:p>
    <w:p w14:paraId="494FED05" w14:textId="27B00869" w:rsidR="00D30E10" w:rsidRPr="004422AA" w:rsidRDefault="00D30E10" w:rsidP="00A551ED">
      <w:pPr>
        <w:rPr>
          <w:color w:val="000000" w:themeColor="text1"/>
          <w:sz w:val="22"/>
          <w:szCs w:val="22"/>
        </w:rPr>
      </w:pPr>
      <w:r w:rsidRPr="004422AA">
        <w:rPr>
          <w:color w:val="000000" w:themeColor="text1"/>
          <w:sz w:val="22"/>
          <w:szCs w:val="22"/>
        </w:rPr>
        <w:t xml:space="preserve">Ces chiffres le montrent : les droits de l'Enfant ont toujours besoin d’être soutenus </w:t>
      </w:r>
      <w:proofErr w:type="gramStart"/>
      <w:r w:rsidRPr="004422AA">
        <w:rPr>
          <w:color w:val="000000" w:themeColor="text1"/>
          <w:sz w:val="22"/>
          <w:szCs w:val="22"/>
        </w:rPr>
        <w:t>au</w:t>
      </w:r>
      <w:proofErr w:type="gramEnd"/>
      <w:r w:rsidRPr="004422AA">
        <w:rPr>
          <w:color w:val="000000" w:themeColor="text1"/>
          <w:sz w:val="22"/>
          <w:szCs w:val="22"/>
        </w:rPr>
        <w:t xml:space="preserve"> plan international, et ceci requiert la participation de tous. Dans son encyclique </w:t>
      </w:r>
      <w:r w:rsidR="00390489" w:rsidRPr="004422AA">
        <w:rPr>
          <w:b/>
          <w:bCs/>
          <w:color w:val="000000" w:themeColor="text1"/>
          <w:sz w:val="22"/>
          <w:szCs w:val="22"/>
        </w:rPr>
        <w:t>« </w:t>
      </w:r>
      <w:proofErr w:type="spellStart"/>
      <w:r w:rsidRPr="004422AA">
        <w:rPr>
          <w:b/>
          <w:bCs/>
          <w:color w:val="000000" w:themeColor="text1"/>
          <w:sz w:val="22"/>
          <w:szCs w:val="22"/>
        </w:rPr>
        <w:t>Fratelli</w:t>
      </w:r>
      <w:proofErr w:type="spellEnd"/>
      <w:r w:rsidRPr="004422AA">
        <w:rPr>
          <w:b/>
          <w:bCs/>
          <w:color w:val="000000" w:themeColor="text1"/>
          <w:sz w:val="22"/>
          <w:szCs w:val="22"/>
        </w:rPr>
        <w:t xml:space="preserve"> tutti »</w:t>
      </w:r>
      <w:r w:rsidRPr="004422AA">
        <w:rPr>
          <w:color w:val="000000" w:themeColor="text1"/>
          <w:sz w:val="22"/>
          <w:szCs w:val="22"/>
        </w:rPr>
        <w:t xml:space="preserve">, le pape François souligne le droit de chaque être humain à une vie digne et à la possibilité de s'épanouir pleinement. L'action des Chanteurs à l'étoile 2025 met donc l'accent sur les droits et la dignité de tous les enfants, en particulier de ceux qui </w:t>
      </w:r>
      <w:r w:rsidR="00AE61E8" w:rsidRPr="004422AA">
        <w:rPr>
          <w:color w:val="000000" w:themeColor="text1"/>
          <w:sz w:val="22"/>
          <w:szCs w:val="22"/>
        </w:rPr>
        <w:t>ne peuvent pas se faire entendre e</w:t>
      </w:r>
      <w:r w:rsidRPr="004422AA">
        <w:rPr>
          <w:color w:val="000000" w:themeColor="text1"/>
          <w:sz w:val="22"/>
          <w:szCs w:val="22"/>
        </w:rPr>
        <w:t>ux-mêmes.</w:t>
      </w:r>
    </w:p>
    <w:p w14:paraId="39A834BC" w14:textId="77777777" w:rsidR="00AE61E8" w:rsidRPr="004422AA" w:rsidRDefault="00AE61E8" w:rsidP="00A551ED">
      <w:pPr>
        <w:rPr>
          <w:color w:val="000000" w:themeColor="text1"/>
          <w:sz w:val="22"/>
          <w:szCs w:val="22"/>
        </w:rPr>
      </w:pPr>
    </w:p>
    <w:p w14:paraId="59338973" w14:textId="661A3D94" w:rsidR="00AE61E8" w:rsidRPr="004422AA" w:rsidRDefault="007B4614" w:rsidP="00A551ED">
      <w:pPr>
        <w:rPr>
          <w:b/>
          <w:bCs/>
          <w:color w:val="000000" w:themeColor="text1"/>
          <w:sz w:val="22"/>
          <w:szCs w:val="22"/>
        </w:rPr>
      </w:pPr>
      <w:r w:rsidRPr="004422AA">
        <w:rPr>
          <w:b/>
          <w:bCs/>
          <w:color w:val="000000" w:themeColor="text1"/>
          <w:sz w:val="22"/>
          <w:szCs w:val="22"/>
        </w:rPr>
        <w:t>L</w:t>
      </w:r>
      <w:r w:rsidR="00AE61E8" w:rsidRPr="004422AA">
        <w:rPr>
          <w:b/>
          <w:bCs/>
          <w:color w:val="000000" w:themeColor="text1"/>
          <w:sz w:val="22"/>
          <w:szCs w:val="22"/>
        </w:rPr>
        <w:t>e</w:t>
      </w:r>
      <w:r w:rsidRPr="004422AA">
        <w:rPr>
          <w:b/>
          <w:bCs/>
          <w:color w:val="000000" w:themeColor="text1"/>
          <w:sz w:val="22"/>
          <w:szCs w:val="22"/>
        </w:rPr>
        <w:t>s</w:t>
      </w:r>
      <w:r w:rsidR="00AE61E8" w:rsidRPr="004422AA">
        <w:rPr>
          <w:b/>
          <w:bCs/>
          <w:color w:val="000000" w:themeColor="text1"/>
          <w:sz w:val="22"/>
          <w:szCs w:val="22"/>
        </w:rPr>
        <w:t xml:space="preserve"> projet</w:t>
      </w:r>
      <w:r w:rsidRPr="004422AA">
        <w:rPr>
          <w:b/>
          <w:bCs/>
          <w:color w:val="000000" w:themeColor="text1"/>
          <w:sz w:val="22"/>
          <w:szCs w:val="22"/>
        </w:rPr>
        <w:t>s-phares en</w:t>
      </w:r>
      <w:r w:rsidR="00AE61E8" w:rsidRPr="004422AA">
        <w:rPr>
          <w:b/>
          <w:bCs/>
          <w:color w:val="000000" w:themeColor="text1"/>
          <w:sz w:val="22"/>
          <w:szCs w:val="22"/>
        </w:rPr>
        <w:t xml:space="preserve"> 2025</w:t>
      </w:r>
    </w:p>
    <w:p w14:paraId="0DC12D6D" w14:textId="77777777" w:rsidR="00AE61E8" w:rsidRPr="004422AA" w:rsidRDefault="00AE61E8" w:rsidP="00A551ED">
      <w:pPr>
        <w:rPr>
          <w:color w:val="000000" w:themeColor="text1"/>
          <w:sz w:val="22"/>
          <w:szCs w:val="22"/>
        </w:rPr>
      </w:pPr>
    </w:p>
    <w:p w14:paraId="387C2B81" w14:textId="77777777" w:rsidR="00AE61E8" w:rsidRPr="004422AA" w:rsidRDefault="00AE61E8" w:rsidP="00A551ED">
      <w:pPr>
        <w:rPr>
          <w:color w:val="000000" w:themeColor="text1"/>
          <w:sz w:val="22"/>
          <w:szCs w:val="22"/>
        </w:rPr>
      </w:pPr>
      <w:r w:rsidRPr="004422AA">
        <w:rPr>
          <w:color w:val="000000" w:themeColor="text1"/>
          <w:sz w:val="22"/>
          <w:szCs w:val="22"/>
        </w:rPr>
        <w:t xml:space="preserve">Dans le Turkana, une région du </w:t>
      </w:r>
      <w:r w:rsidRPr="004422AA">
        <w:rPr>
          <w:b/>
          <w:bCs/>
          <w:color w:val="000000" w:themeColor="text1"/>
          <w:sz w:val="22"/>
          <w:szCs w:val="22"/>
        </w:rPr>
        <w:t>Kenya</w:t>
      </w:r>
      <w:r w:rsidRPr="004422AA">
        <w:rPr>
          <w:color w:val="000000" w:themeColor="text1"/>
          <w:sz w:val="22"/>
          <w:szCs w:val="22"/>
        </w:rPr>
        <w:t xml:space="preserve"> marquée par la sécheresse et un climat extrême, l'action des Chanteurs à l'étoile soutient la communauté Saint-Paul Apôtre dans la mise en place de soins de santé à grande échelle, la sécurité alimentaire et l'éducation scolaire, afin d'offrir un avenir sur place aux plus petits.</w:t>
      </w:r>
    </w:p>
    <w:p w14:paraId="65D1D711" w14:textId="77777777" w:rsidR="007B4614" w:rsidRPr="004422AA" w:rsidRDefault="007B4614" w:rsidP="00A551ED">
      <w:pPr>
        <w:rPr>
          <w:color w:val="000000" w:themeColor="text1"/>
          <w:sz w:val="22"/>
          <w:szCs w:val="22"/>
        </w:rPr>
      </w:pPr>
    </w:p>
    <w:p w14:paraId="4F213496" w14:textId="45917809" w:rsidR="00AE61E8" w:rsidRPr="004422AA" w:rsidRDefault="00AE61E8" w:rsidP="00A551ED">
      <w:pPr>
        <w:rPr>
          <w:color w:val="000000" w:themeColor="text1"/>
          <w:sz w:val="22"/>
          <w:szCs w:val="22"/>
        </w:rPr>
      </w:pPr>
      <w:r w:rsidRPr="004422AA">
        <w:rPr>
          <w:color w:val="000000" w:themeColor="text1"/>
          <w:sz w:val="22"/>
          <w:szCs w:val="22"/>
        </w:rPr>
        <w:t xml:space="preserve">Autre exemple : le projet « </w:t>
      </w:r>
      <w:proofErr w:type="spellStart"/>
      <w:r w:rsidRPr="004422AA">
        <w:rPr>
          <w:color w:val="000000" w:themeColor="text1"/>
          <w:sz w:val="22"/>
          <w:szCs w:val="22"/>
        </w:rPr>
        <w:t>Benposta</w:t>
      </w:r>
      <w:proofErr w:type="spellEnd"/>
      <w:r w:rsidRPr="004422AA">
        <w:rPr>
          <w:color w:val="000000" w:themeColor="text1"/>
          <w:sz w:val="22"/>
          <w:szCs w:val="22"/>
        </w:rPr>
        <w:t xml:space="preserve"> » en </w:t>
      </w:r>
      <w:r w:rsidRPr="004422AA">
        <w:rPr>
          <w:b/>
          <w:bCs/>
          <w:color w:val="000000" w:themeColor="text1"/>
          <w:sz w:val="22"/>
          <w:szCs w:val="22"/>
        </w:rPr>
        <w:t>Colombie</w:t>
      </w:r>
      <w:r w:rsidR="007B4614" w:rsidRPr="004422AA">
        <w:rPr>
          <w:color w:val="000000" w:themeColor="text1"/>
          <w:sz w:val="22"/>
          <w:szCs w:val="22"/>
        </w:rPr>
        <w:t xml:space="preserve">, qui </w:t>
      </w:r>
      <w:r w:rsidRPr="004422AA">
        <w:rPr>
          <w:color w:val="000000" w:themeColor="text1"/>
          <w:sz w:val="22"/>
          <w:szCs w:val="22"/>
        </w:rPr>
        <w:t xml:space="preserve">soutient les enfants et les jeunes </w:t>
      </w:r>
      <w:r w:rsidR="007B4614" w:rsidRPr="004422AA">
        <w:rPr>
          <w:color w:val="000000" w:themeColor="text1"/>
          <w:sz w:val="22"/>
          <w:szCs w:val="22"/>
        </w:rPr>
        <w:t>victimes</w:t>
      </w:r>
      <w:r w:rsidRPr="004422AA">
        <w:rPr>
          <w:color w:val="000000" w:themeColor="text1"/>
          <w:sz w:val="22"/>
          <w:szCs w:val="22"/>
        </w:rPr>
        <w:t xml:space="preserve"> de violences et de négligences. </w:t>
      </w:r>
      <w:r w:rsidR="007B4614" w:rsidRPr="004422AA">
        <w:rPr>
          <w:color w:val="000000" w:themeColor="text1"/>
          <w:sz w:val="22"/>
          <w:szCs w:val="22"/>
        </w:rPr>
        <w:t>Ceux-ci</w:t>
      </w:r>
      <w:r w:rsidRPr="004422AA">
        <w:rPr>
          <w:color w:val="000000" w:themeColor="text1"/>
          <w:sz w:val="22"/>
          <w:szCs w:val="22"/>
        </w:rPr>
        <w:t xml:space="preserve"> y trouvent protection, accès à l'éducation et soutien thérapeutique. À </w:t>
      </w:r>
      <w:proofErr w:type="spellStart"/>
      <w:r w:rsidRPr="004422AA">
        <w:rPr>
          <w:color w:val="000000" w:themeColor="text1"/>
          <w:sz w:val="22"/>
          <w:szCs w:val="22"/>
        </w:rPr>
        <w:t>Benposta</w:t>
      </w:r>
      <w:proofErr w:type="spellEnd"/>
      <w:r w:rsidRPr="004422AA">
        <w:rPr>
          <w:color w:val="000000" w:themeColor="text1"/>
          <w:sz w:val="22"/>
          <w:szCs w:val="22"/>
        </w:rPr>
        <w:t>, les jeunes sont préparés à une vie</w:t>
      </w:r>
      <w:r w:rsidR="007B4614" w:rsidRPr="004422AA">
        <w:rPr>
          <w:color w:val="000000" w:themeColor="text1"/>
          <w:sz w:val="22"/>
          <w:szCs w:val="22"/>
        </w:rPr>
        <w:t xml:space="preserve"> plus autonome</w:t>
      </w:r>
      <w:r w:rsidRPr="004422AA">
        <w:rPr>
          <w:color w:val="000000" w:themeColor="text1"/>
          <w:sz w:val="22"/>
          <w:szCs w:val="22"/>
        </w:rPr>
        <w:t xml:space="preserve"> et sont activement impliqués dans l'organisation de leur quotidien. Le projet montre que les enfants ne sont pas seulement des bénéficiaires de l'aide, mais qu'ils peuvent contribuer à façonner leur environnement.</w:t>
      </w:r>
    </w:p>
    <w:p w14:paraId="07AB6AF4" w14:textId="77777777" w:rsidR="007B4614" w:rsidRPr="004422AA" w:rsidRDefault="007B4614" w:rsidP="00A551ED">
      <w:pPr>
        <w:rPr>
          <w:color w:val="000000" w:themeColor="text1"/>
          <w:sz w:val="22"/>
          <w:szCs w:val="22"/>
        </w:rPr>
      </w:pPr>
    </w:p>
    <w:p w14:paraId="74B660C4" w14:textId="61DB5C8B" w:rsidR="007B4614" w:rsidRPr="004422AA" w:rsidRDefault="007B4614" w:rsidP="00A551ED">
      <w:pPr>
        <w:rPr>
          <w:color w:val="000000" w:themeColor="text1"/>
          <w:sz w:val="22"/>
          <w:szCs w:val="22"/>
        </w:rPr>
      </w:pPr>
      <w:r w:rsidRPr="004422AA">
        <w:rPr>
          <w:color w:val="000000" w:themeColor="text1"/>
          <w:sz w:val="22"/>
          <w:szCs w:val="22"/>
        </w:rPr>
        <w:t xml:space="preserve">L'action des Chanteurs à l'étoile apporte également de l’aide dans le diocèse de Goma, (est de la </w:t>
      </w:r>
      <w:r w:rsidRPr="004422AA">
        <w:rPr>
          <w:b/>
          <w:bCs/>
          <w:color w:val="000000" w:themeColor="text1"/>
          <w:sz w:val="22"/>
          <w:szCs w:val="22"/>
        </w:rPr>
        <w:t>République démocratique du Congo</w:t>
      </w:r>
      <w:r w:rsidRPr="004422AA">
        <w:rPr>
          <w:color w:val="000000" w:themeColor="text1"/>
          <w:sz w:val="22"/>
          <w:szCs w:val="22"/>
        </w:rPr>
        <w:t xml:space="preserve">). Grâce à l'extension de l'infirmerie de la plus grande école </w:t>
      </w:r>
      <w:r w:rsidRPr="004422AA">
        <w:rPr>
          <w:color w:val="000000" w:themeColor="text1"/>
          <w:sz w:val="22"/>
          <w:szCs w:val="22"/>
        </w:rPr>
        <w:lastRenderedPageBreak/>
        <w:t xml:space="preserve">secondaire catholique de la région, l'institut </w:t>
      </w:r>
      <w:proofErr w:type="spellStart"/>
      <w:r w:rsidRPr="004422AA">
        <w:rPr>
          <w:color w:val="000000" w:themeColor="text1"/>
          <w:sz w:val="22"/>
          <w:szCs w:val="22"/>
        </w:rPr>
        <w:t>Mwanga</w:t>
      </w:r>
      <w:proofErr w:type="spellEnd"/>
      <w:r w:rsidRPr="004422AA">
        <w:rPr>
          <w:color w:val="000000" w:themeColor="text1"/>
          <w:sz w:val="22"/>
          <w:szCs w:val="22"/>
        </w:rPr>
        <w:t>, plus de 1’500 élèves bénéficient non seulement de soins médicaux de base, mais aussi d'une éducation à la santé et d'un accompagnement psychologique. Dans cette région fortement traumatisée par la guerre civile, c'est quasiment une question de survie.</w:t>
      </w:r>
    </w:p>
    <w:p w14:paraId="1A44C05F" w14:textId="77777777" w:rsidR="00D30E10" w:rsidRPr="004422AA" w:rsidRDefault="00D30E10" w:rsidP="00A551ED">
      <w:pPr>
        <w:rPr>
          <w:color w:val="000000" w:themeColor="text1"/>
          <w:sz w:val="22"/>
          <w:szCs w:val="22"/>
        </w:rPr>
      </w:pPr>
    </w:p>
    <w:p w14:paraId="29578E04" w14:textId="03EB8E46" w:rsidR="006777B9" w:rsidRPr="004422AA" w:rsidRDefault="006777B9" w:rsidP="00A551ED">
      <w:pPr>
        <w:rPr>
          <w:b/>
          <w:bCs/>
          <w:color w:val="000000" w:themeColor="text1"/>
          <w:sz w:val="22"/>
          <w:szCs w:val="22"/>
        </w:rPr>
      </w:pPr>
      <w:r w:rsidRPr="004422AA">
        <w:rPr>
          <w:b/>
          <w:bCs/>
          <w:color w:val="000000" w:themeColor="text1"/>
          <w:sz w:val="22"/>
          <w:szCs w:val="22"/>
        </w:rPr>
        <w:t xml:space="preserve">Chanter pour les droits de l’Enfant </w:t>
      </w:r>
      <w:r w:rsidR="00390489" w:rsidRPr="004422AA">
        <w:rPr>
          <w:b/>
          <w:bCs/>
          <w:color w:val="000000" w:themeColor="text1"/>
          <w:sz w:val="22"/>
          <w:szCs w:val="22"/>
        </w:rPr>
        <w:t>- donner</w:t>
      </w:r>
      <w:r w:rsidRPr="004422AA">
        <w:rPr>
          <w:b/>
          <w:bCs/>
          <w:color w:val="000000" w:themeColor="text1"/>
          <w:sz w:val="22"/>
          <w:szCs w:val="22"/>
        </w:rPr>
        <w:t xml:space="preserve"> un signe d'espoir</w:t>
      </w:r>
    </w:p>
    <w:p w14:paraId="3ED7955C" w14:textId="77777777" w:rsidR="006777B9" w:rsidRPr="004422AA" w:rsidRDefault="006777B9" w:rsidP="00A551ED">
      <w:pPr>
        <w:rPr>
          <w:b/>
          <w:bCs/>
          <w:color w:val="000000" w:themeColor="text1"/>
          <w:sz w:val="22"/>
          <w:szCs w:val="22"/>
        </w:rPr>
      </w:pPr>
    </w:p>
    <w:p w14:paraId="042B27F7" w14:textId="41C4EDA5" w:rsidR="006777B9" w:rsidRPr="004422AA" w:rsidRDefault="006777B9" w:rsidP="00A551ED">
      <w:pPr>
        <w:rPr>
          <w:color w:val="000000" w:themeColor="text1"/>
          <w:sz w:val="22"/>
          <w:szCs w:val="22"/>
        </w:rPr>
      </w:pPr>
      <w:r w:rsidRPr="004422AA">
        <w:rPr>
          <w:color w:val="000000" w:themeColor="text1"/>
          <w:sz w:val="22"/>
          <w:szCs w:val="22"/>
        </w:rPr>
        <w:t>L'action des Chanteurs à l'étoile 2025 apprend aux chanteuses et chanteurs que des enfants peuvent s'engager pour d'autres enfants moins favorisés qu’eux. Cet engagement est ancré dans la mission évangélisatrice de l’Eglise, pour laquelle chaque enfant est un don précieux de Dieu qui a le droit de vivre dans la dignité. Grâce aux dons de la population suisse, l'action « Chanteurs à l’étoile » peut financer des projets de promotion des droits de l'enfant dans une centaine de pays.</w:t>
      </w:r>
    </w:p>
    <w:p w14:paraId="47DA8AC5" w14:textId="77777777" w:rsidR="006777B9" w:rsidRPr="004422AA" w:rsidRDefault="006777B9" w:rsidP="00A551ED">
      <w:pPr>
        <w:rPr>
          <w:color w:val="000000" w:themeColor="text1"/>
          <w:sz w:val="22"/>
          <w:szCs w:val="22"/>
        </w:rPr>
      </w:pPr>
    </w:p>
    <w:p w14:paraId="155DA47F" w14:textId="45418886" w:rsidR="006777B9" w:rsidRPr="004422AA" w:rsidRDefault="006777B9" w:rsidP="00A551ED">
      <w:pPr>
        <w:rPr>
          <w:color w:val="000000" w:themeColor="text1"/>
          <w:sz w:val="22"/>
          <w:szCs w:val="22"/>
        </w:rPr>
      </w:pPr>
      <w:r w:rsidRPr="004422AA">
        <w:rPr>
          <w:color w:val="000000" w:themeColor="text1"/>
          <w:sz w:val="22"/>
          <w:szCs w:val="22"/>
        </w:rPr>
        <w:t>L'action des Chanteurs à l'étoile 2025 aborde un thème social central et le rend tangible grâce à des exemples de projets concrets. Les dons collectés contribuent durablement à l'amélioration des conditions de vie des enfants dans le besoin.</w:t>
      </w:r>
    </w:p>
    <w:p w14:paraId="0D63C894" w14:textId="77777777" w:rsidR="001D61E8" w:rsidRPr="004422AA" w:rsidRDefault="001D61E8" w:rsidP="00A551ED">
      <w:pPr>
        <w:rPr>
          <w:color w:val="000000" w:themeColor="text1"/>
          <w:sz w:val="22"/>
          <w:szCs w:val="22"/>
        </w:rPr>
      </w:pPr>
    </w:p>
    <w:p w14:paraId="7C91BEC2" w14:textId="1742A8DC" w:rsidR="006777B9" w:rsidRPr="004422AA" w:rsidRDefault="006777B9" w:rsidP="00A551ED">
      <w:pPr>
        <w:rPr>
          <w:color w:val="000000" w:themeColor="text1"/>
          <w:sz w:val="22"/>
          <w:szCs w:val="22"/>
        </w:rPr>
      </w:pPr>
      <w:r w:rsidRPr="004422AA">
        <w:rPr>
          <w:color w:val="000000" w:themeColor="text1"/>
          <w:sz w:val="22"/>
          <w:szCs w:val="22"/>
        </w:rPr>
        <w:t xml:space="preserve">Vous trouverez de plus amples informations sur </w:t>
      </w:r>
      <w:bookmarkStart w:id="2" w:name="_Hlk183512535"/>
      <w:r w:rsidR="00390489" w:rsidRPr="004422AA">
        <w:rPr>
          <w:color w:val="000000" w:themeColor="text1"/>
          <w:sz w:val="22"/>
          <w:szCs w:val="22"/>
        </w:rPr>
        <w:fldChar w:fldCharType="begin"/>
      </w:r>
      <w:r w:rsidR="00390489" w:rsidRPr="004422AA">
        <w:rPr>
          <w:color w:val="000000" w:themeColor="text1"/>
          <w:sz w:val="22"/>
          <w:szCs w:val="22"/>
        </w:rPr>
        <w:instrText>HYPERLINK "http://</w:instrText>
      </w:r>
      <w:r w:rsidR="00390489" w:rsidRPr="004422AA">
        <w:rPr>
          <w:color w:val="000000" w:themeColor="text1"/>
          <w:sz w:val="22"/>
          <w:szCs w:val="22"/>
        </w:rPr>
        <w:instrText>www.chanteurs-etoile.ch</w:instrText>
      </w:r>
      <w:r w:rsidR="00390489" w:rsidRPr="004422AA">
        <w:rPr>
          <w:color w:val="000000" w:themeColor="text1"/>
          <w:sz w:val="22"/>
          <w:szCs w:val="22"/>
        </w:rPr>
        <w:instrText>"</w:instrText>
      </w:r>
      <w:r w:rsidR="00390489" w:rsidRPr="004422AA">
        <w:rPr>
          <w:color w:val="000000" w:themeColor="text1"/>
          <w:sz w:val="22"/>
          <w:szCs w:val="22"/>
        </w:rPr>
        <w:fldChar w:fldCharType="separate"/>
      </w:r>
      <w:r w:rsidR="00390489" w:rsidRPr="004422AA">
        <w:rPr>
          <w:rStyle w:val="Hyperlink"/>
          <w:sz w:val="22"/>
          <w:szCs w:val="22"/>
        </w:rPr>
        <w:t>www.chanteurs-etoile.ch</w:t>
      </w:r>
      <w:r w:rsidR="00390489" w:rsidRPr="004422AA">
        <w:rPr>
          <w:color w:val="000000" w:themeColor="text1"/>
          <w:sz w:val="22"/>
          <w:szCs w:val="22"/>
        </w:rPr>
        <w:fldChar w:fldCharType="end"/>
      </w:r>
      <w:bookmarkEnd w:id="2"/>
      <w:r w:rsidR="00390489" w:rsidRPr="004422AA">
        <w:rPr>
          <w:color w:val="000000" w:themeColor="text1"/>
          <w:sz w:val="22"/>
          <w:szCs w:val="22"/>
        </w:rPr>
        <w:t xml:space="preserve">. </w:t>
      </w:r>
      <w:r w:rsidRPr="004422AA">
        <w:rPr>
          <w:color w:val="000000" w:themeColor="text1"/>
          <w:sz w:val="22"/>
          <w:szCs w:val="22"/>
        </w:rPr>
        <w:t>Faisons entendre notre voix - pour les droits des enfants, pour un avenir meilleur !</w:t>
      </w:r>
    </w:p>
    <w:p w14:paraId="5EB90A0F" w14:textId="044819BB" w:rsidR="00CC26C6" w:rsidRPr="00390489" w:rsidRDefault="00CC26C6" w:rsidP="00A551ED">
      <w:pPr>
        <w:rPr>
          <w:color w:val="000000" w:themeColor="text1"/>
        </w:rPr>
      </w:pPr>
      <w:r w:rsidRPr="00390489">
        <w:rPr>
          <w:color w:val="000000" w:themeColor="text1"/>
        </w:rPr>
        <w:t>_________________________________________________________________________________</w:t>
      </w:r>
    </w:p>
    <w:p w14:paraId="517BEA15" w14:textId="7FF5CA7B" w:rsidR="00D30E10" w:rsidRPr="00390489" w:rsidRDefault="00D30E10" w:rsidP="00A551ED">
      <w:pPr>
        <w:rPr>
          <w:color w:val="000000" w:themeColor="text1"/>
        </w:rPr>
      </w:pPr>
    </w:p>
    <w:p w14:paraId="3DEED98B" w14:textId="77777777" w:rsidR="00CC26C6" w:rsidRPr="004422AA" w:rsidRDefault="00CC26C6" w:rsidP="00A551ED">
      <w:pPr>
        <w:rPr>
          <w:color w:val="000000" w:themeColor="text1"/>
          <w:sz w:val="28"/>
          <w:szCs w:val="28"/>
        </w:rPr>
      </w:pPr>
      <w:r w:rsidRPr="004422AA">
        <w:rPr>
          <w:b/>
          <w:bCs/>
          <w:color w:val="000000" w:themeColor="text1"/>
          <w:sz w:val="28"/>
          <w:szCs w:val="28"/>
        </w:rPr>
        <w:t>Dates importantes</w:t>
      </w:r>
    </w:p>
    <w:p w14:paraId="351C59B8" w14:textId="77777777" w:rsidR="00CC26C6" w:rsidRPr="00390489" w:rsidRDefault="00CC26C6" w:rsidP="00A551ED">
      <w:pPr>
        <w:rPr>
          <w:b/>
          <w:bCs/>
          <w:color w:val="000000" w:themeColor="text1"/>
        </w:rPr>
      </w:pPr>
    </w:p>
    <w:p w14:paraId="0F1C782D" w14:textId="62AD4C29" w:rsidR="00CC26C6" w:rsidRPr="004422AA" w:rsidRDefault="00CC26C6" w:rsidP="00A551ED">
      <w:pPr>
        <w:rPr>
          <w:color w:val="000000" w:themeColor="text1"/>
          <w:sz w:val="22"/>
          <w:szCs w:val="22"/>
        </w:rPr>
      </w:pPr>
      <w:r w:rsidRPr="004422AA">
        <w:rPr>
          <w:b/>
          <w:bCs/>
          <w:color w:val="000000" w:themeColor="text1"/>
          <w:sz w:val="22"/>
          <w:szCs w:val="22"/>
        </w:rPr>
        <w:t xml:space="preserve">Envoi des Chanteurs à l'étoile par Mgr Markus </w:t>
      </w:r>
      <w:proofErr w:type="spellStart"/>
      <w:r w:rsidRPr="004422AA">
        <w:rPr>
          <w:b/>
          <w:bCs/>
          <w:color w:val="000000" w:themeColor="text1"/>
          <w:sz w:val="22"/>
          <w:szCs w:val="22"/>
        </w:rPr>
        <w:t>Büchel</w:t>
      </w:r>
      <w:proofErr w:type="spellEnd"/>
      <w:r w:rsidRPr="004422AA">
        <w:rPr>
          <w:b/>
          <w:bCs/>
          <w:color w:val="000000" w:themeColor="text1"/>
          <w:sz w:val="22"/>
          <w:szCs w:val="22"/>
        </w:rPr>
        <w:t xml:space="preserve"> - 27.11.2024, St-Gall</w:t>
      </w:r>
    </w:p>
    <w:p w14:paraId="016AA186" w14:textId="77777777" w:rsidR="00CC26C6" w:rsidRPr="004422AA" w:rsidRDefault="00CC26C6" w:rsidP="00A551ED">
      <w:pPr>
        <w:rPr>
          <w:color w:val="000000" w:themeColor="text1"/>
          <w:sz w:val="22"/>
          <w:szCs w:val="22"/>
        </w:rPr>
      </w:pPr>
    </w:p>
    <w:p w14:paraId="523AFF2F" w14:textId="673AD82C" w:rsidR="00CC26C6" w:rsidRPr="004422AA" w:rsidRDefault="00CC26C6" w:rsidP="00A551ED">
      <w:pPr>
        <w:rPr>
          <w:color w:val="000000" w:themeColor="text1"/>
          <w:sz w:val="22"/>
          <w:szCs w:val="22"/>
        </w:rPr>
      </w:pPr>
      <w:r w:rsidRPr="004422AA">
        <w:rPr>
          <w:color w:val="000000" w:themeColor="text1"/>
          <w:sz w:val="22"/>
          <w:szCs w:val="22"/>
        </w:rPr>
        <w:t xml:space="preserve">Cette année, l'envoi des Chanteurs à l'étoile aura lieu le 27 novembre 2024 à Saint-Gall. Mgr Markus </w:t>
      </w:r>
      <w:proofErr w:type="spellStart"/>
      <w:r w:rsidRPr="004422AA">
        <w:rPr>
          <w:color w:val="000000" w:themeColor="text1"/>
          <w:sz w:val="22"/>
          <w:szCs w:val="22"/>
        </w:rPr>
        <w:t>Büchel</w:t>
      </w:r>
      <w:proofErr w:type="spellEnd"/>
      <w:r w:rsidRPr="004422AA">
        <w:rPr>
          <w:color w:val="000000" w:themeColor="text1"/>
          <w:sz w:val="22"/>
          <w:szCs w:val="22"/>
        </w:rPr>
        <w:t xml:space="preserve"> enverra le groupe des Chanteurs à l’étoile de la paroisse </w:t>
      </w:r>
      <w:proofErr w:type="spellStart"/>
      <w:r w:rsidRPr="004422AA">
        <w:rPr>
          <w:color w:val="000000" w:themeColor="text1"/>
          <w:sz w:val="22"/>
          <w:szCs w:val="22"/>
        </w:rPr>
        <w:t>Heiligkreuz</w:t>
      </w:r>
      <w:proofErr w:type="spellEnd"/>
      <w:r w:rsidRPr="004422AA">
        <w:rPr>
          <w:color w:val="000000" w:themeColor="text1"/>
          <w:sz w:val="22"/>
          <w:szCs w:val="22"/>
        </w:rPr>
        <w:t xml:space="preserve"> de Saint-Gall</w:t>
      </w:r>
      <w:r w:rsidR="002C71EE" w:rsidRPr="004422AA">
        <w:rPr>
          <w:color w:val="000000" w:themeColor="text1"/>
          <w:sz w:val="22"/>
          <w:szCs w:val="22"/>
        </w:rPr>
        <w:t xml:space="preserve"> (représentant les 10'000 enfants et jeunes de toute la Suisse participant à cette action)</w:t>
      </w:r>
      <w:r w:rsidRPr="004422AA">
        <w:rPr>
          <w:color w:val="000000" w:themeColor="text1"/>
          <w:sz w:val="22"/>
          <w:szCs w:val="22"/>
        </w:rPr>
        <w:t xml:space="preserve"> et donnera la bénédiction pour l'action Chanteurs à l’étoile 2025.</w:t>
      </w:r>
    </w:p>
    <w:p w14:paraId="3C85173E" w14:textId="77777777" w:rsidR="00CC26C6" w:rsidRPr="004422AA" w:rsidRDefault="00CC26C6" w:rsidP="00A551ED">
      <w:pPr>
        <w:rPr>
          <w:color w:val="000000" w:themeColor="text1"/>
          <w:sz w:val="22"/>
          <w:szCs w:val="22"/>
        </w:rPr>
      </w:pPr>
    </w:p>
    <w:p w14:paraId="3C5C87B0" w14:textId="70B3CB24" w:rsidR="00CC26C6" w:rsidRPr="004422AA" w:rsidRDefault="00CC26C6" w:rsidP="00A551ED">
      <w:pPr>
        <w:rPr>
          <w:color w:val="000000" w:themeColor="text1"/>
          <w:sz w:val="22"/>
          <w:szCs w:val="22"/>
        </w:rPr>
      </w:pPr>
      <w:r w:rsidRPr="004422AA">
        <w:rPr>
          <w:color w:val="000000" w:themeColor="text1"/>
          <w:sz w:val="22"/>
          <w:szCs w:val="22"/>
        </w:rPr>
        <w:t>Date : mercredi 27 novembre 2024, 15h00 - 16h00</w:t>
      </w:r>
    </w:p>
    <w:p w14:paraId="44CE4E11" w14:textId="77777777" w:rsidR="00CC26C6" w:rsidRPr="004422AA" w:rsidRDefault="00CC26C6" w:rsidP="00A551ED">
      <w:pPr>
        <w:rPr>
          <w:color w:val="000000" w:themeColor="text1"/>
          <w:sz w:val="22"/>
          <w:szCs w:val="22"/>
        </w:rPr>
      </w:pPr>
      <w:r w:rsidRPr="004422AA">
        <w:rPr>
          <w:color w:val="000000" w:themeColor="text1"/>
          <w:sz w:val="22"/>
          <w:szCs w:val="22"/>
        </w:rPr>
        <w:t xml:space="preserve">Lieu : Ordinariat épiscopal de St-Gall, </w:t>
      </w:r>
      <w:proofErr w:type="spellStart"/>
      <w:r w:rsidRPr="004422AA">
        <w:rPr>
          <w:color w:val="000000" w:themeColor="text1"/>
          <w:sz w:val="22"/>
          <w:szCs w:val="22"/>
        </w:rPr>
        <w:t>Klosterhof</w:t>
      </w:r>
      <w:proofErr w:type="spellEnd"/>
      <w:r w:rsidRPr="004422AA">
        <w:rPr>
          <w:color w:val="000000" w:themeColor="text1"/>
          <w:sz w:val="22"/>
          <w:szCs w:val="22"/>
        </w:rPr>
        <w:t xml:space="preserve"> 6b, 9001 St. </w:t>
      </w:r>
      <w:proofErr w:type="spellStart"/>
      <w:r w:rsidRPr="004422AA">
        <w:rPr>
          <w:color w:val="000000" w:themeColor="text1"/>
          <w:sz w:val="22"/>
          <w:szCs w:val="22"/>
        </w:rPr>
        <w:t>Gallen</w:t>
      </w:r>
      <w:proofErr w:type="spellEnd"/>
    </w:p>
    <w:p w14:paraId="6AED7AAD" w14:textId="77777777" w:rsidR="00157DCF" w:rsidRPr="004422AA" w:rsidRDefault="00157DCF" w:rsidP="00A551ED">
      <w:pPr>
        <w:rPr>
          <w:color w:val="000000" w:themeColor="text1"/>
          <w:sz w:val="22"/>
          <w:szCs w:val="22"/>
        </w:rPr>
      </w:pPr>
    </w:p>
    <w:p w14:paraId="733A5FC0" w14:textId="77777777" w:rsidR="00157DCF" w:rsidRPr="004422AA" w:rsidRDefault="00157DCF" w:rsidP="00A551ED">
      <w:pPr>
        <w:rPr>
          <w:b/>
          <w:bCs/>
          <w:color w:val="000000" w:themeColor="text1"/>
          <w:sz w:val="22"/>
          <w:szCs w:val="22"/>
        </w:rPr>
      </w:pPr>
    </w:p>
    <w:p w14:paraId="07A39841" w14:textId="13166C5C" w:rsidR="00157DCF" w:rsidRPr="004422AA" w:rsidRDefault="00A551ED" w:rsidP="00A551ED">
      <w:pPr>
        <w:rPr>
          <w:color w:val="000000" w:themeColor="text1"/>
          <w:sz w:val="22"/>
          <w:szCs w:val="22"/>
        </w:rPr>
      </w:pPr>
      <w:r w:rsidRPr="004422AA">
        <w:rPr>
          <w:b/>
          <w:bCs/>
          <w:color w:val="000000" w:themeColor="text1"/>
          <w:sz w:val="22"/>
          <w:szCs w:val="22"/>
        </w:rPr>
        <w:t>L</w:t>
      </w:r>
      <w:r w:rsidR="00157DCF" w:rsidRPr="004422AA">
        <w:rPr>
          <w:b/>
          <w:bCs/>
          <w:color w:val="000000" w:themeColor="text1"/>
          <w:sz w:val="22"/>
          <w:szCs w:val="22"/>
        </w:rPr>
        <w:t>ancement de l'action « Chanteurs à l’étoile</w:t>
      </w:r>
      <w:r w:rsidR="0047018C" w:rsidRPr="004422AA">
        <w:rPr>
          <w:b/>
          <w:bCs/>
          <w:color w:val="000000" w:themeColor="text1"/>
          <w:sz w:val="22"/>
          <w:szCs w:val="22"/>
        </w:rPr>
        <w:t xml:space="preserve"> </w:t>
      </w:r>
      <w:r w:rsidR="00157DCF" w:rsidRPr="004422AA">
        <w:rPr>
          <w:b/>
          <w:bCs/>
          <w:color w:val="000000" w:themeColor="text1"/>
          <w:sz w:val="22"/>
          <w:szCs w:val="22"/>
        </w:rPr>
        <w:t>2025 » au Palais fédéral - 16 décembre 2024, Berne</w:t>
      </w:r>
    </w:p>
    <w:p w14:paraId="65140702" w14:textId="77777777" w:rsidR="00157DCF" w:rsidRPr="004422AA" w:rsidRDefault="00157DCF" w:rsidP="00A551ED">
      <w:pPr>
        <w:rPr>
          <w:color w:val="000000" w:themeColor="text1"/>
          <w:sz w:val="22"/>
          <w:szCs w:val="22"/>
        </w:rPr>
      </w:pPr>
    </w:p>
    <w:p w14:paraId="2A14995B" w14:textId="4C0F8214" w:rsidR="00157DCF" w:rsidRPr="004422AA" w:rsidRDefault="00157DCF" w:rsidP="00A551ED">
      <w:pPr>
        <w:rPr>
          <w:color w:val="000000" w:themeColor="text1"/>
          <w:sz w:val="22"/>
          <w:szCs w:val="22"/>
        </w:rPr>
      </w:pPr>
      <w:r w:rsidRPr="004422AA">
        <w:rPr>
          <w:color w:val="000000" w:themeColor="text1"/>
          <w:sz w:val="22"/>
          <w:szCs w:val="22"/>
        </w:rPr>
        <w:t xml:space="preserve">Lancement de l'action Chanteurs à l'étoile 2025 aura lieu le 16 décembre 2024 au Palais fédéral à Berne. La conseillère nationale Maja </w:t>
      </w:r>
      <w:proofErr w:type="spellStart"/>
      <w:r w:rsidRPr="004422AA">
        <w:rPr>
          <w:color w:val="000000" w:themeColor="text1"/>
          <w:sz w:val="22"/>
          <w:szCs w:val="22"/>
        </w:rPr>
        <w:t>Riniker</w:t>
      </w:r>
      <w:proofErr w:type="spellEnd"/>
      <w:r w:rsidRPr="004422AA">
        <w:rPr>
          <w:color w:val="000000" w:themeColor="text1"/>
          <w:sz w:val="22"/>
          <w:szCs w:val="22"/>
        </w:rPr>
        <w:t xml:space="preserve"> recevra </w:t>
      </w:r>
      <w:r w:rsidR="002C71EE" w:rsidRPr="004422AA">
        <w:rPr>
          <w:color w:val="000000" w:themeColor="text1"/>
          <w:sz w:val="22"/>
          <w:szCs w:val="22"/>
        </w:rPr>
        <w:t xml:space="preserve">trois délégations représentant tous les Chanteurs à l'étoile de Suisse : une </w:t>
      </w:r>
      <w:r w:rsidRPr="004422AA">
        <w:rPr>
          <w:color w:val="000000" w:themeColor="text1"/>
          <w:sz w:val="22"/>
          <w:szCs w:val="22"/>
        </w:rPr>
        <w:t>de Suisse alémanique, une de Suisse romande et une de Suisse italienne</w:t>
      </w:r>
      <w:r w:rsidR="002C71EE" w:rsidRPr="004422AA">
        <w:rPr>
          <w:color w:val="000000" w:themeColor="text1"/>
          <w:sz w:val="22"/>
          <w:szCs w:val="22"/>
        </w:rPr>
        <w:t>, à savoir</w:t>
      </w:r>
      <w:r w:rsidRPr="004422AA">
        <w:rPr>
          <w:color w:val="000000" w:themeColor="text1"/>
          <w:sz w:val="22"/>
          <w:szCs w:val="22"/>
        </w:rPr>
        <w:t xml:space="preserve"> Bienne (BE), Boudry (NE) et </w:t>
      </w:r>
      <w:proofErr w:type="spellStart"/>
      <w:r w:rsidRPr="004422AA">
        <w:rPr>
          <w:color w:val="000000" w:themeColor="text1"/>
          <w:sz w:val="22"/>
          <w:szCs w:val="22"/>
        </w:rPr>
        <w:t>Origlio</w:t>
      </w:r>
      <w:proofErr w:type="spellEnd"/>
      <w:r w:rsidRPr="004422AA">
        <w:rPr>
          <w:color w:val="000000" w:themeColor="text1"/>
          <w:sz w:val="22"/>
          <w:szCs w:val="22"/>
        </w:rPr>
        <w:t xml:space="preserve">/Ponte </w:t>
      </w:r>
      <w:proofErr w:type="spellStart"/>
      <w:r w:rsidRPr="004422AA">
        <w:rPr>
          <w:color w:val="000000" w:themeColor="text1"/>
          <w:sz w:val="22"/>
          <w:szCs w:val="22"/>
        </w:rPr>
        <w:t>Capriasca</w:t>
      </w:r>
      <w:proofErr w:type="spellEnd"/>
      <w:r w:rsidRPr="004422AA">
        <w:rPr>
          <w:color w:val="000000" w:themeColor="text1"/>
          <w:sz w:val="22"/>
          <w:szCs w:val="22"/>
        </w:rPr>
        <w:t xml:space="preserve"> (TI). A cette occasion, les enfants et les jeunes chanteront des chants de l'Avent et de Noël</w:t>
      </w:r>
      <w:r w:rsidR="002343E5" w:rsidRPr="004422AA">
        <w:rPr>
          <w:color w:val="000000" w:themeColor="text1"/>
          <w:sz w:val="22"/>
          <w:szCs w:val="22"/>
        </w:rPr>
        <w:t>,</w:t>
      </w:r>
      <w:r w:rsidRPr="004422AA">
        <w:rPr>
          <w:color w:val="000000" w:themeColor="text1"/>
          <w:sz w:val="22"/>
          <w:szCs w:val="22"/>
        </w:rPr>
        <w:t xml:space="preserve"> </w:t>
      </w:r>
      <w:r w:rsidR="002343E5" w:rsidRPr="004422AA">
        <w:rPr>
          <w:color w:val="000000" w:themeColor="text1"/>
          <w:sz w:val="22"/>
          <w:szCs w:val="22"/>
        </w:rPr>
        <w:t>avec</w:t>
      </w:r>
      <w:r w:rsidRPr="004422AA">
        <w:rPr>
          <w:color w:val="000000" w:themeColor="text1"/>
          <w:sz w:val="22"/>
          <w:szCs w:val="22"/>
        </w:rPr>
        <w:t xml:space="preserve"> des </w:t>
      </w:r>
      <w:r w:rsidR="002343E5" w:rsidRPr="004422AA">
        <w:rPr>
          <w:color w:val="000000" w:themeColor="text1"/>
          <w:sz w:val="22"/>
          <w:szCs w:val="22"/>
        </w:rPr>
        <w:t>dicto</w:t>
      </w:r>
      <w:r w:rsidRPr="004422AA">
        <w:rPr>
          <w:color w:val="000000" w:themeColor="text1"/>
          <w:sz w:val="22"/>
          <w:szCs w:val="22"/>
        </w:rPr>
        <w:t>ns de Chanteurs à l'étoile de leurs régions d'origine</w:t>
      </w:r>
      <w:r w:rsidR="002343E5" w:rsidRPr="004422AA">
        <w:rPr>
          <w:color w:val="000000" w:themeColor="text1"/>
          <w:sz w:val="22"/>
          <w:szCs w:val="22"/>
        </w:rPr>
        <w:t xml:space="preserve"> ; ils </w:t>
      </w:r>
      <w:r w:rsidRPr="004422AA">
        <w:rPr>
          <w:color w:val="000000" w:themeColor="text1"/>
          <w:sz w:val="22"/>
          <w:szCs w:val="22"/>
        </w:rPr>
        <w:t xml:space="preserve">présenteront </w:t>
      </w:r>
      <w:r w:rsidR="002343E5" w:rsidRPr="004422AA">
        <w:rPr>
          <w:color w:val="000000" w:themeColor="text1"/>
          <w:sz w:val="22"/>
          <w:szCs w:val="22"/>
        </w:rPr>
        <w:t xml:space="preserve">aussi </w:t>
      </w:r>
      <w:r w:rsidRPr="004422AA">
        <w:rPr>
          <w:color w:val="000000" w:themeColor="text1"/>
          <w:sz w:val="22"/>
          <w:szCs w:val="22"/>
        </w:rPr>
        <w:t>aux parlementaires l'action Chanteurs à l'étoile 2025. En amont de l'événement, les enfants chanteront sur la Place fédérale.</w:t>
      </w:r>
    </w:p>
    <w:p w14:paraId="110E8923" w14:textId="77777777" w:rsidR="00157DCF" w:rsidRPr="004422AA" w:rsidRDefault="00157DCF" w:rsidP="00A551ED">
      <w:pPr>
        <w:rPr>
          <w:color w:val="000000" w:themeColor="text1"/>
          <w:sz w:val="22"/>
          <w:szCs w:val="22"/>
        </w:rPr>
      </w:pPr>
    </w:p>
    <w:p w14:paraId="738C0805" w14:textId="7354B56B" w:rsidR="00157DCF" w:rsidRPr="004422AA" w:rsidRDefault="00157DCF" w:rsidP="00A551ED">
      <w:pPr>
        <w:rPr>
          <w:color w:val="000000" w:themeColor="text1"/>
          <w:sz w:val="22"/>
          <w:szCs w:val="22"/>
        </w:rPr>
      </w:pPr>
      <w:r w:rsidRPr="004422AA">
        <w:rPr>
          <w:color w:val="000000" w:themeColor="text1"/>
          <w:sz w:val="22"/>
          <w:szCs w:val="22"/>
        </w:rPr>
        <w:t>Date : lundi 16 décembre 2024, (probablement) de 18h30 à 20h00.</w:t>
      </w:r>
    </w:p>
    <w:p w14:paraId="46496DE5" w14:textId="75AFC7AC" w:rsidR="00157DCF" w:rsidRPr="004422AA" w:rsidRDefault="00157DCF" w:rsidP="00A551ED">
      <w:pPr>
        <w:rPr>
          <w:color w:val="000000" w:themeColor="text1"/>
          <w:sz w:val="22"/>
          <w:szCs w:val="22"/>
        </w:rPr>
      </w:pPr>
      <w:r w:rsidRPr="004422AA">
        <w:rPr>
          <w:color w:val="000000" w:themeColor="text1"/>
          <w:sz w:val="22"/>
          <w:szCs w:val="22"/>
        </w:rPr>
        <w:t>Lieu : Palais fédéral, Place fédérale 3, 3003 Berne.</w:t>
      </w:r>
    </w:p>
    <w:p w14:paraId="08B7C3FC" w14:textId="77777777" w:rsidR="00157DCF" w:rsidRPr="004422AA" w:rsidRDefault="00157DCF" w:rsidP="00A551ED">
      <w:pPr>
        <w:rPr>
          <w:color w:val="000000" w:themeColor="text1"/>
          <w:sz w:val="22"/>
          <w:szCs w:val="22"/>
        </w:rPr>
      </w:pPr>
    </w:p>
    <w:p w14:paraId="5373FE3E" w14:textId="77777777" w:rsidR="004422AA" w:rsidRDefault="00157DCF" w:rsidP="00A551ED">
      <w:pPr>
        <w:rPr>
          <w:color w:val="000000" w:themeColor="text1"/>
          <w:sz w:val="22"/>
          <w:szCs w:val="22"/>
        </w:rPr>
      </w:pPr>
      <w:r w:rsidRPr="004422AA">
        <w:rPr>
          <w:color w:val="000000" w:themeColor="text1"/>
          <w:sz w:val="22"/>
          <w:szCs w:val="22"/>
        </w:rPr>
        <w:t>Informations et inscription pour les journalistes (jusqu'au 10.12.2024, 13</w:t>
      </w:r>
      <w:r w:rsidR="006C22F5" w:rsidRPr="004422AA">
        <w:rPr>
          <w:color w:val="000000" w:themeColor="text1"/>
          <w:sz w:val="22"/>
          <w:szCs w:val="22"/>
        </w:rPr>
        <w:t>h</w:t>
      </w:r>
      <w:r w:rsidRPr="004422AA">
        <w:rPr>
          <w:color w:val="000000" w:themeColor="text1"/>
          <w:sz w:val="22"/>
          <w:szCs w:val="22"/>
        </w:rPr>
        <w:t xml:space="preserve">00) : Hanspeter Ruedl </w:t>
      </w:r>
    </w:p>
    <w:p w14:paraId="0A09B68C" w14:textId="27C1DE25" w:rsidR="00157DCF" w:rsidRPr="004422AA" w:rsidRDefault="00157DCF" w:rsidP="00A551ED">
      <w:pPr>
        <w:rPr>
          <w:color w:val="000000" w:themeColor="text1"/>
          <w:sz w:val="22"/>
          <w:szCs w:val="22"/>
        </w:rPr>
      </w:pPr>
      <w:r w:rsidRPr="004422AA">
        <w:rPr>
          <w:color w:val="000000" w:themeColor="text1"/>
          <w:sz w:val="22"/>
          <w:szCs w:val="22"/>
        </w:rPr>
        <w:t>(</w:t>
      </w:r>
      <w:proofErr w:type="gramStart"/>
      <w:r w:rsidRPr="004422AA">
        <w:rPr>
          <w:color w:val="000000" w:themeColor="text1"/>
          <w:sz w:val="22"/>
          <w:szCs w:val="22"/>
        </w:rPr>
        <w:t>e-mail</w:t>
      </w:r>
      <w:proofErr w:type="gramEnd"/>
      <w:r w:rsidRPr="004422AA">
        <w:rPr>
          <w:color w:val="000000" w:themeColor="text1"/>
          <w:sz w:val="22"/>
          <w:szCs w:val="22"/>
        </w:rPr>
        <w:t xml:space="preserve"> : </w:t>
      </w:r>
      <w:hyperlink r:id="rId6" w:history="1">
        <w:r w:rsidRPr="004422AA">
          <w:rPr>
            <w:rStyle w:val="Hyperlink"/>
            <w:color w:val="000000" w:themeColor="text1"/>
            <w:sz w:val="22"/>
            <w:szCs w:val="22"/>
          </w:rPr>
          <w:t>hanspeter.ruedl@missio.ch</w:t>
        </w:r>
      </w:hyperlink>
      <w:r w:rsidRPr="004422AA">
        <w:rPr>
          <w:color w:val="000000" w:themeColor="text1"/>
          <w:sz w:val="22"/>
          <w:szCs w:val="22"/>
        </w:rPr>
        <w:t>, tél : 026 425 55 79)</w:t>
      </w:r>
    </w:p>
    <w:p w14:paraId="0D35440E" w14:textId="77777777" w:rsidR="00157DCF" w:rsidRPr="004422AA" w:rsidRDefault="00157DCF" w:rsidP="00A551ED">
      <w:pPr>
        <w:rPr>
          <w:color w:val="000000" w:themeColor="text1"/>
          <w:sz w:val="22"/>
          <w:szCs w:val="22"/>
        </w:rPr>
      </w:pPr>
    </w:p>
    <w:p w14:paraId="42DE22D8" w14:textId="77777777" w:rsidR="002A6014" w:rsidRPr="004422AA" w:rsidRDefault="002A6014" w:rsidP="00A551ED">
      <w:pPr>
        <w:rPr>
          <w:b/>
          <w:bCs/>
          <w:color w:val="000000" w:themeColor="text1"/>
          <w:sz w:val="22"/>
          <w:szCs w:val="22"/>
        </w:rPr>
      </w:pPr>
    </w:p>
    <w:p w14:paraId="149FAD62" w14:textId="409AE9D2" w:rsidR="002A6014" w:rsidRPr="004422AA" w:rsidRDefault="002A6014" w:rsidP="00A551ED">
      <w:pPr>
        <w:rPr>
          <w:b/>
          <w:bCs/>
          <w:color w:val="000000" w:themeColor="text1"/>
          <w:sz w:val="22"/>
          <w:szCs w:val="22"/>
        </w:rPr>
      </w:pPr>
      <w:r w:rsidRPr="004422AA">
        <w:rPr>
          <w:b/>
          <w:bCs/>
          <w:color w:val="000000" w:themeColor="text1"/>
          <w:sz w:val="22"/>
          <w:szCs w:val="22"/>
        </w:rPr>
        <w:t>Groupe de Chanteurs à l'étoile de la paroisse S</w:t>
      </w:r>
      <w:r w:rsidR="00B5016F" w:rsidRPr="004422AA">
        <w:rPr>
          <w:b/>
          <w:bCs/>
          <w:color w:val="000000" w:themeColor="text1"/>
          <w:sz w:val="22"/>
          <w:szCs w:val="22"/>
        </w:rPr>
        <w:t>t. Anton</w:t>
      </w:r>
      <w:r w:rsidRPr="004422AA">
        <w:rPr>
          <w:b/>
          <w:bCs/>
          <w:color w:val="000000" w:themeColor="text1"/>
          <w:sz w:val="22"/>
          <w:szCs w:val="22"/>
        </w:rPr>
        <w:t xml:space="preserve"> de Bâle à la messe du Nouvel An avec le pape François à Rome</w:t>
      </w:r>
    </w:p>
    <w:p w14:paraId="088B1870" w14:textId="77777777" w:rsidR="002A6014" w:rsidRPr="004422AA" w:rsidRDefault="002A6014" w:rsidP="00A551ED">
      <w:pPr>
        <w:rPr>
          <w:color w:val="000000" w:themeColor="text1"/>
          <w:sz w:val="22"/>
          <w:szCs w:val="22"/>
        </w:rPr>
      </w:pPr>
    </w:p>
    <w:p w14:paraId="1D1EB2F6" w14:textId="4A3C16F2" w:rsidR="002A6014" w:rsidRPr="004422AA" w:rsidRDefault="002A6014" w:rsidP="00A551ED">
      <w:pPr>
        <w:rPr>
          <w:color w:val="000000" w:themeColor="text1"/>
          <w:sz w:val="22"/>
          <w:szCs w:val="22"/>
        </w:rPr>
      </w:pPr>
      <w:r w:rsidRPr="004422AA">
        <w:rPr>
          <w:color w:val="000000" w:themeColor="text1"/>
          <w:sz w:val="22"/>
          <w:szCs w:val="22"/>
        </w:rPr>
        <w:t xml:space="preserve">Au début de l'année 2025, des Chanteurs à l'étoile de la paroisse de St. Anton </w:t>
      </w:r>
      <w:r w:rsidR="00B5016F" w:rsidRPr="004422AA">
        <w:rPr>
          <w:color w:val="000000" w:themeColor="text1"/>
          <w:sz w:val="22"/>
          <w:szCs w:val="22"/>
        </w:rPr>
        <w:t>de</w:t>
      </w:r>
      <w:r w:rsidRPr="004422AA">
        <w:rPr>
          <w:color w:val="000000" w:themeColor="text1"/>
          <w:sz w:val="22"/>
          <w:szCs w:val="22"/>
        </w:rPr>
        <w:t xml:space="preserve"> Bâle participeront à la messe du Nouvel An avec le pape François dans la basilique Saint-Pierre à Rome. Des visites à la Garde suisse pontificale, à l'ambassade de Suisse auprès du Saint-Siège et aux Œuvres pontificales missionnaires sont notamment prévues. </w:t>
      </w:r>
    </w:p>
    <w:p w14:paraId="6CE2B3F1" w14:textId="77777777" w:rsidR="00B5016F" w:rsidRPr="004422AA" w:rsidRDefault="00B5016F" w:rsidP="00A551ED">
      <w:pPr>
        <w:rPr>
          <w:color w:val="000000" w:themeColor="text1"/>
          <w:sz w:val="22"/>
          <w:szCs w:val="22"/>
        </w:rPr>
      </w:pPr>
    </w:p>
    <w:p w14:paraId="2D3E8B6A" w14:textId="6D4B4F5E" w:rsidR="00B5016F" w:rsidRPr="00390489" w:rsidRDefault="00B5016F" w:rsidP="00A551ED">
      <w:pPr>
        <w:rPr>
          <w:color w:val="000000" w:themeColor="text1"/>
        </w:rPr>
      </w:pPr>
      <w:r w:rsidRPr="00390489">
        <w:rPr>
          <w:color w:val="000000" w:themeColor="text1"/>
        </w:rPr>
        <w:t>__________________________________________________________________________________</w:t>
      </w:r>
    </w:p>
    <w:p w14:paraId="42EC4A30" w14:textId="41E46676" w:rsidR="00BE710C" w:rsidRPr="00390489" w:rsidRDefault="009A7824" w:rsidP="00A551ED">
      <w:pPr>
        <w:rPr>
          <w:b/>
          <w:bCs/>
          <w:color w:val="000000" w:themeColor="text1"/>
        </w:rPr>
      </w:pPr>
      <w:r w:rsidRPr="00390489">
        <w:rPr>
          <w:color w:val="000000" w:themeColor="text1"/>
        </w:rPr>
        <w:t xml:space="preserve"> </w:t>
      </w:r>
    </w:p>
    <w:p w14:paraId="613213A3" w14:textId="02BB6FD0" w:rsidR="00B5016F" w:rsidRPr="004422AA" w:rsidRDefault="00B5016F" w:rsidP="00A551ED">
      <w:pPr>
        <w:rPr>
          <w:b/>
          <w:bCs/>
          <w:color w:val="000000" w:themeColor="text1"/>
          <w:sz w:val="22"/>
          <w:szCs w:val="22"/>
        </w:rPr>
      </w:pPr>
      <w:r w:rsidRPr="004422AA">
        <w:rPr>
          <w:b/>
          <w:bCs/>
          <w:color w:val="000000" w:themeColor="text1"/>
          <w:sz w:val="22"/>
          <w:szCs w:val="22"/>
        </w:rPr>
        <w:t>Qu’est-ce que l’action des Chanteurs à l’étoile ?</w:t>
      </w:r>
    </w:p>
    <w:p w14:paraId="3FF5FA5C" w14:textId="77777777" w:rsidR="00B5016F" w:rsidRPr="004422AA" w:rsidRDefault="00B5016F" w:rsidP="00A551ED">
      <w:pPr>
        <w:rPr>
          <w:color w:val="000000" w:themeColor="text1"/>
          <w:sz w:val="22"/>
          <w:szCs w:val="22"/>
        </w:rPr>
      </w:pPr>
    </w:p>
    <w:p w14:paraId="61518129" w14:textId="1EC25856" w:rsidR="00BE710C" w:rsidRPr="004422AA" w:rsidRDefault="00B5016F" w:rsidP="00A551ED">
      <w:pPr>
        <w:rPr>
          <w:color w:val="000000" w:themeColor="text1"/>
          <w:sz w:val="22"/>
          <w:szCs w:val="22"/>
        </w:rPr>
      </w:pPr>
      <w:r w:rsidRPr="004422AA">
        <w:rPr>
          <w:color w:val="000000" w:themeColor="text1"/>
          <w:sz w:val="22"/>
          <w:szCs w:val="22"/>
        </w:rPr>
        <w:t>Entre le Nouvel An et l'Épiphanie, plus de 10'000 enfants et jeunes vont de maison en maison dans toute la Suisse</w:t>
      </w:r>
      <w:r w:rsidR="002343E5" w:rsidRPr="004422AA">
        <w:rPr>
          <w:color w:val="000000" w:themeColor="text1"/>
          <w:sz w:val="22"/>
          <w:szCs w:val="22"/>
        </w:rPr>
        <w:t>,</w:t>
      </w:r>
      <w:r w:rsidRPr="004422AA">
        <w:rPr>
          <w:color w:val="000000" w:themeColor="text1"/>
          <w:sz w:val="22"/>
          <w:szCs w:val="22"/>
        </w:rPr>
        <w:t xml:space="preserve"> </w:t>
      </w:r>
      <w:r w:rsidR="002343E5" w:rsidRPr="004422AA">
        <w:rPr>
          <w:color w:val="000000" w:themeColor="text1"/>
          <w:sz w:val="22"/>
          <w:szCs w:val="22"/>
        </w:rPr>
        <w:t>habillés en</w:t>
      </w:r>
      <w:r w:rsidRPr="004422AA">
        <w:rPr>
          <w:color w:val="000000" w:themeColor="text1"/>
          <w:sz w:val="22"/>
          <w:szCs w:val="22"/>
        </w:rPr>
        <w:t xml:space="preserve"> Rois mages. Avec des chants et des </w:t>
      </w:r>
      <w:r w:rsidR="002343E5" w:rsidRPr="004422AA">
        <w:rPr>
          <w:color w:val="000000" w:themeColor="text1"/>
          <w:sz w:val="22"/>
          <w:szCs w:val="22"/>
        </w:rPr>
        <w:t>dicto</w:t>
      </w:r>
      <w:r w:rsidRPr="004422AA">
        <w:rPr>
          <w:color w:val="000000" w:themeColor="text1"/>
          <w:sz w:val="22"/>
          <w:szCs w:val="22"/>
        </w:rPr>
        <w:t xml:space="preserve">ns, ils transmettent la bonne nouvelle de Noël et écrivent la formule de bénédiction « C+M+B » (Christus </w:t>
      </w:r>
      <w:proofErr w:type="spellStart"/>
      <w:r w:rsidRPr="004422AA">
        <w:rPr>
          <w:color w:val="000000" w:themeColor="text1"/>
          <w:sz w:val="22"/>
          <w:szCs w:val="22"/>
        </w:rPr>
        <w:t>Mansionem</w:t>
      </w:r>
      <w:proofErr w:type="spellEnd"/>
      <w:r w:rsidRPr="004422AA">
        <w:rPr>
          <w:color w:val="000000" w:themeColor="text1"/>
          <w:sz w:val="22"/>
          <w:szCs w:val="22"/>
        </w:rPr>
        <w:t xml:space="preserve"> </w:t>
      </w:r>
      <w:proofErr w:type="spellStart"/>
      <w:r w:rsidRPr="004422AA">
        <w:rPr>
          <w:color w:val="000000" w:themeColor="text1"/>
          <w:sz w:val="22"/>
          <w:szCs w:val="22"/>
        </w:rPr>
        <w:t>Benedicat</w:t>
      </w:r>
      <w:proofErr w:type="spellEnd"/>
      <w:r w:rsidRPr="004422AA">
        <w:rPr>
          <w:color w:val="000000" w:themeColor="text1"/>
          <w:sz w:val="22"/>
          <w:szCs w:val="22"/>
        </w:rPr>
        <w:t xml:space="preserve">, « Que le Christ bénisse cette maison ») sur les portes. </w:t>
      </w:r>
      <w:r w:rsidR="002343E5" w:rsidRPr="004422AA">
        <w:rPr>
          <w:color w:val="000000" w:themeColor="text1"/>
          <w:sz w:val="22"/>
          <w:szCs w:val="22"/>
        </w:rPr>
        <w:t>Suivant</w:t>
      </w:r>
      <w:r w:rsidRPr="004422AA">
        <w:rPr>
          <w:color w:val="000000" w:themeColor="text1"/>
          <w:sz w:val="22"/>
          <w:szCs w:val="22"/>
        </w:rPr>
        <w:t xml:space="preserve"> la devise « Les enfants aident les enfants », ils collectent des dons en faveur des enfants dans le besoin.</w:t>
      </w:r>
    </w:p>
    <w:p w14:paraId="611BD3DE" w14:textId="77777777" w:rsidR="002343E5" w:rsidRPr="004422AA" w:rsidRDefault="002343E5" w:rsidP="00A551ED">
      <w:pPr>
        <w:rPr>
          <w:color w:val="000000" w:themeColor="text1"/>
          <w:sz w:val="22"/>
          <w:szCs w:val="22"/>
        </w:rPr>
      </w:pPr>
    </w:p>
    <w:p w14:paraId="09CBDFE5" w14:textId="7D693D65" w:rsidR="002343E5" w:rsidRPr="004422AA" w:rsidRDefault="002343E5" w:rsidP="00A551ED">
      <w:pPr>
        <w:rPr>
          <w:color w:val="000000" w:themeColor="text1"/>
          <w:sz w:val="22"/>
          <w:szCs w:val="22"/>
        </w:rPr>
      </w:pPr>
      <w:r w:rsidRPr="004422AA">
        <w:rPr>
          <w:color w:val="000000" w:themeColor="text1"/>
          <w:sz w:val="22"/>
          <w:szCs w:val="22"/>
        </w:rPr>
        <w:t>Chaque année, l'action est placée sous un nouveau thème, qui est illustré par des projets spécifiques. Les enfants et les jeunes ont ainsi un aperçu de la réalité de vie de leurs pairs dans d'autres régions du monde grâce à du matériel pédagogique. Ainsi, en 2021, des projets ont été soutenus en Ukraine, en 2022 en Égypte, au Ghana et au Sud-Soudan, en 2023 en Indonésie et en 2024 dans la région transfrontalière de l'Amazonie. En 2025, des projets au Kenya, en Colombie et en République démocratique du Congo montreront comment le soutien de l'action des Chanteurs à l'étoile renforce les droits de l'enfant dans le monde et aide à obtenir des améliorations durables.</w:t>
      </w:r>
    </w:p>
    <w:p w14:paraId="310C7DA9" w14:textId="77777777" w:rsidR="00B6722D" w:rsidRPr="004422AA" w:rsidRDefault="00B6722D" w:rsidP="00A551ED">
      <w:pPr>
        <w:rPr>
          <w:color w:val="000000" w:themeColor="text1"/>
          <w:sz w:val="22"/>
          <w:szCs w:val="22"/>
        </w:rPr>
      </w:pPr>
    </w:p>
    <w:p w14:paraId="209F6EA3" w14:textId="041FC948" w:rsidR="00B6722D" w:rsidRPr="004422AA" w:rsidRDefault="00B6722D" w:rsidP="00A551ED">
      <w:pPr>
        <w:rPr>
          <w:color w:val="000000" w:themeColor="text1"/>
          <w:sz w:val="22"/>
          <w:szCs w:val="22"/>
        </w:rPr>
      </w:pPr>
      <w:r w:rsidRPr="004422AA">
        <w:rPr>
          <w:color w:val="000000" w:themeColor="text1"/>
          <w:sz w:val="22"/>
          <w:szCs w:val="22"/>
        </w:rPr>
        <w:t>La tradition des Chanteurs à l'étoile remonte au Moyen-Âge et est surtout répandue dans les pays alpins et les régions germanophones. En Suisse, les Chanteurs à l'étoile font partie de la liste des traditions vivantes de l'Office fédéral de la culture et sont donc inscrits au patrimoine culturel immatériel. Missio organise l'action « Chanteurs à l’étoile » depuis 1989 en Suisse alémanique, depuis 2005 en Suisse romande et depuis 2012 au Tessin. Elle est menée en étroite collaboration avec les paroisses et de nombreux bénévoles sur place.</w:t>
      </w:r>
    </w:p>
    <w:p w14:paraId="6E6C33ED" w14:textId="77777777" w:rsidR="00DC1CF5" w:rsidRPr="004422AA" w:rsidRDefault="00DC1CF5" w:rsidP="00A551ED">
      <w:pPr>
        <w:rPr>
          <w:color w:val="000000" w:themeColor="text1"/>
          <w:sz w:val="22"/>
          <w:szCs w:val="22"/>
        </w:rPr>
      </w:pPr>
    </w:p>
    <w:p w14:paraId="4C620EF7" w14:textId="6D3AE39A" w:rsidR="00DC1CF5" w:rsidRPr="004422AA" w:rsidRDefault="00DC1CF5" w:rsidP="00A551ED">
      <w:pPr>
        <w:rPr>
          <w:color w:val="000000" w:themeColor="text1"/>
          <w:sz w:val="22"/>
          <w:szCs w:val="22"/>
        </w:rPr>
      </w:pPr>
      <w:r w:rsidRPr="004422AA">
        <w:rPr>
          <w:color w:val="000000" w:themeColor="text1"/>
          <w:sz w:val="22"/>
          <w:szCs w:val="22"/>
        </w:rPr>
        <w:t>En 2024, l'action des Chanteurs à l'étoile permis de récolter des dons pour un montant record : plus de 1,44 million de francs. Ces fonds permettent de soutenir des projets dans le monde entier dans les domaines de la santé, de l'éducation, de l'alimentation et des droits de l'enfant.</w:t>
      </w:r>
    </w:p>
    <w:p w14:paraId="442A850E" w14:textId="77777777" w:rsidR="00BE710C" w:rsidRPr="004422AA" w:rsidRDefault="00BE710C" w:rsidP="00A551ED">
      <w:pPr>
        <w:rPr>
          <w:color w:val="000000" w:themeColor="text1"/>
          <w:sz w:val="22"/>
          <w:szCs w:val="22"/>
        </w:rPr>
      </w:pPr>
    </w:p>
    <w:p w14:paraId="3B59A58A" w14:textId="2DFDFA00" w:rsidR="006C22F5" w:rsidRPr="004422AA" w:rsidRDefault="006C22F5" w:rsidP="00A551ED">
      <w:pPr>
        <w:rPr>
          <w:b/>
          <w:bCs/>
          <w:color w:val="000000" w:themeColor="text1"/>
          <w:sz w:val="22"/>
          <w:szCs w:val="22"/>
          <w:u w:val="single"/>
        </w:rPr>
      </w:pPr>
      <w:r w:rsidRPr="004422AA">
        <w:rPr>
          <w:b/>
          <w:bCs/>
          <w:color w:val="000000" w:themeColor="text1"/>
          <w:sz w:val="22"/>
          <w:szCs w:val="22"/>
          <w:u w:val="single"/>
        </w:rPr>
        <w:t>Légendes des photos :</w:t>
      </w:r>
    </w:p>
    <w:p w14:paraId="7740745B" w14:textId="77777777" w:rsidR="006C22F5" w:rsidRPr="004422AA" w:rsidRDefault="006C22F5" w:rsidP="00A551ED">
      <w:pPr>
        <w:rPr>
          <w:color w:val="000000" w:themeColor="text1"/>
          <w:sz w:val="22"/>
          <w:szCs w:val="22"/>
        </w:rPr>
      </w:pPr>
    </w:p>
    <w:p w14:paraId="7930747A" w14:textId="02A6189E" w:rsidR="006C22F5" w:rsidRPr="004422AA" w:rsidRDefault="006C22F5" w:rsidP="00A551ED">
      <w:pPr>
        <w:rPr>
          <w:color w:val="000000" w:themeColor="text1"/>
          <w:sz w:val="22"/>
          <w:szCs w:val="22"/>
        </w:rPr>
      </w:pPr>
      <w:r w:rsidRPr="004422AA">
        <w:rPr>
          <w:color w:val="000000" w:themeColor="text1"/>
          <w:sz w:val="22"/>
          <w:szCs w:val="22"/>
        </w:rPr>
        <w:t xml:space="preserve">Photo 1 : « Les cousins Alfred et Nasir de Turkana, Kenya » © </w:t>
      </w:r>
      <w:proofErr w:type="spellStart"/>
      <w:r w:rsidR="00B66478">
        <w:rPr>
          <w:color w:val="000000" w:themeColor="text1"/>
          <w:sz w:val="22"/>
          <w:szCs w:val="22"/>
        </w:rPr>
        <w:t>Kindermissionswerk</w:t>
      </w:r>
      <w:proofErr w:type="spellEnd"/>
      <w:r w:rsidR="00B66478">
        <w:rPr>
          <w:color w:val="000000" w:themeColor="text1"/>
          <w:sz w:val="22"/>
          <w:szCs w:val="22"/>
        </w:rPr>
        <w:t xml:space="preserve"> </w:t>
      </w:r>
      <w:r w:rsidRPr="004422AA">
        <w:rPr>
          <w:color w:val="000000" w:themeColor="text1"/>
          <w:sz w:val="22"/>
          <w:szCs w:val="22"/>
        </w:rPr>
        <w:t xml:space="preserve">« Die </w:t>
      </w:r>
      <w:proofErr w:type="spellStart"/>
      <w:r w:rsidRPr="004422AA">
        <w:rPr>
          <w:color w:val="000000" w:themeColor="text1"/>
          <w:sz w:val="22"/>
          <w:szCs w:val="22"/>
        </w:rPr>
        <w:t>Sternsinger</w:t>
      </w:r>
      <w:proofErr w:type="spellEnd"/>
      <w:r w:rsidRPr="004422AA">
        <w:rPr>
          <w:color w:val="000000" w:themeColor="text1"/>
          <w:sz w:val="22"/>
          <w:szCs w:val="22"/>
        </w:rPr>
        <w:t xml:space="preserve"> », </w:t>
      </w:r>
      <w:proofErr w:type="spellStart"/>
      <w:r w:rsidRPr="004422AA">
        <w:rPr>
          <w:color w:val="000000" w:themeColor="text1"/>
          <w:sz w:val="22"/>
          <w:szCs w:val="22"/>
        </w:rPr>
        <w:t>Josemarie</w:t>
      </w:r>
      <w:proofErr w:type="spellEnd"/>
      <w:r w:rsidRPr="004422AA">
        <w:rPr>
          <w:color w:val="000000" w:themeColor="text1"/>
          <w:sz w:val="22"/>
          <w:szCs w:val="22"/>
        </w:rPr>
        <w:t xml:space="preserve"> </w:t>
      </w:r>
      <w:proofErr w:type="spellStart"/>
      <w:r w:rsidRPr="004422AA">
        <w:rPr>
          <w:color w:val="000000" w:themeColor="text1"/>
          <w:sz w:val="22"/>
          <w:szCs w:val="22"/>
        </w:rPr>
        <w:t>Nyagah</w:t>
      </w:r>
      <w:proofErr w:type="spellEnd"/>
      <w:r w:rsidRPr="004422AA">
        <w:rPr>
          <w:color w:val="000000" w:themeColor="text1"/>
          <w:sz w:val="22"/>
          <w:szCs w:val="22"/>
        </w:rPr>
        <w:t>/</w:t>
      </w:r>
      <w:proofErr w:type="spellStart"/>
      <w:r w:rsidRPr="004422AA">
        <w:rPr>
          <w:color w:val="000000" w:themeColor="text1"/>
          <w:sz w:val="22"/>
          <w:szCs w:val="22"/>
        </w:rPr>
        <w:t>Fairpicture</w:t>
      </w:r>
      <w:proofErr w:type="spellEnd"/>
    </w:p>
    <w:p w14:paraId="2C4BFA78" w14:textId="77777777" w:rsidR="006C22F5" w:rsidRPr="004422AA" w:rsidRDefault="006C22F5" w:rsidP="00A551ED">
      <w:pPr>
        <w:rPr>
          <w:color w:val="000000" w:themeColor="text1"/>
          <w:sz w:val="22"/>
          <w:szCs w:val="22"/>
        </w:rPr>
      </w:pPr>
    </w:p>
    <w:p w14:paraId="52F158E4" w14:textId="0690276D" w:rsidR="006C22F5" w:rsidRPr="004422AA" w:rsidRDefault="006C22F5" w:rsidP="00A551ED">
      <w:pPr>
        <w:rPr>
          <w:color w:val="000000" w:themeColor="text1"/>
          <w:sz w:val="22"/>
          <w:szCs w:val="22"/>
        </w:rPr>
      </w:pPr>
      <w:r w:rsidRPr="004422AA">
        <w:rPr>
          <w:color w:val="000000" w:themeColor="text1"/>
          <w:sz w:val="22"/>
          <w:szCs w:val="22"/>
        </w:rPr>
        <w:t xml:space="preserve">Photo 2 : </w:t>
      </w:r>
      <w:r w:rsidR="00181990">
        <w:rPr>
          <w:color w:val="000000" w:themeColor="text1"/>
          <w:sz w:val="22"/>
          <w:szCs w:val="22"/>
        </w:rPr>
        <w:t>« </w:t>
      </w:r>
      <w:r w:rsidR="00181990" w:rsidRPr="00181990">
        <w:rPr>
          <w:color w:val="000000" w:themeColor="text1"/>
          <w:sz w:val="22"/>
          <w:szCs w:val="22"/>
        </w:rPr>
        <w:t xml:space="preserve">Enfants jouant du tambour à </w:t>
      </w:r>
      <w:proofErr w:type="spellStart"/>
      <w:r w:rsidR="00181990" w:rsidRPr="00181990">
        <w:rPr>
          <w:color w:val="000000" w:themeColor="text1"/>
          <w:sz w:val="22"/>
          <w:szCs w:val="22"/>
        </w:rPr>
        <w:t>Beposta</w:t>
      </w:r>
      <w:proofErr w:type="spellEnd"/>
      <w:r w:rsidR="00181990" w:rsidRPr="00181990">
        <w:rPr>
          <w:color w:val="000000" w:themeColor="text1"/>
          <w:sz w:val="22"/>
          <w:szCs w:val="22"/>
        </w:rPr>
        <w:t>, Colombie</w:t>
      </w:r>
      <w:r w:rsidR="00181990">
        <w:rPr>
          <w:color w:val="000000" w:themeColor="text1"/>
          <w:sz w:val="22"/>
          <w:szCs w:val="22"/>
        </w:rPr>
        <w:t xml:space="preserve"> </w:t>
      </w:r>
      <w:r w:rsidRPr="004422AA">
        <w:rPr>
          <w:color w:val="000000" w:themeColor="text1"/>
          <w:sz w:val="22"/>
          <w:szCs w:val="22"/>
        </w:rPr>
        <w:t xml:space="preserve">» © </w:t>
      </w:r>
      <w:proofErr w:type="spellStart"/>
      <w:r w:rsidR="00181990" w:rsidRPr="00181990">
        <w:rPr>
          <w:color w:val="000000" w:themeColor="text1"/>
          <w:sz w:val="22"/>
          <w:szCs w:val="22"/>
        </w:rPr>
        <w:t>Kindermissionswerk</w:t>
      </w:r>
      <w:proofErr w:type="spellEnd"/>
      <w:r w:rsidR="00181990" w:rsidRPr="00181990">
        <w:rPr>
          <w:color w:val="000000" w:themeColor="text1"/>
          <w:sz w:val="22"/>
          <w:szCs w:val="22"/>
        </w:rPr>
        <w:t xml:space="preserve"> « Die </w:t>
      </w:r>
      <w:proofErr w:type="spellStart"/>
      <w:r w:rsidR="00181990" w:rsidRPr="00181990">
        <w:rPr>
          <w:color w:val="000000" w:themeColor="text1"/>
          <w:sz w:val="22"/>
          <w:szCs w:val="22"/>
        </w:rPr>
        <w:t>Sternsinger</w:t>
      </w:r>
      <w:proofErr w:type="spellEnd"/>
      <w:r w:rsidR="00181990" w:rsidRPr="00181990">
        <w:rPr>
          <w:color w:val="000000" w:themeColor="text1"/>
          <w:sz w:val="22"/>
          <w:szCs w:val="22"/>
        </w:rPr>
        <w:t xml:space="preserve"> »,</w:t>
      </w:r>
      <w:r w:rsidR="00181990">
        <w:rPr>
          <w:color w:val="000000" w:themeColor="text1"/>
          <w:sz w:val="22"/>
          <w:szCs w:val="22"/>
        </w:rPr>
        <w:t xml:space="preserve"> </w:t>
      </w:r>
      <w:r w:rsidR="00181990" w:rsidRPr="00181990">
        <w:rPr>
          <w:color w:val="000000" w:themeColor="text1"/>
          <w:sz w:val="22"/>
          <w:szCs w:val="22"/>
        </w:rPr>
        <w:t xml:space="preserve">Charlie </w:t>
      </w:r>
      <w:proofErr w:type="spellStart"/>
      <w:r w:rsidR="00181990" w:rsidRPr="00181990">
        <w:rPr>
          <w:color w:val="000000" w:themeColor="text1"/>
          <w:sz w:val="22"/>
          <w:szCs w:val="22"/>
        </w:rPr>
        <w:t>Cordero</w:t>
      </w:r>
      <w:proofErr w:type="spellEnd"/>
      <w:r w:rsidR="00181990">
        <w:rPr>
          <w:color w:val="000000" w:themeColor="text1"/>
          <w:sz w:val="22"/>
          <w:szCs w:val="22"/>
        </w:rPr>
        <w:t>/</w:t>
      </w:r>
      <w:proofErr w:type="spellStart"/>
      <w:r w:rsidR="00181990" w:rsidRPr="00181990">
        <w:rPr>
          <w:color w:val="000000" w:themeColor="text1"/>
          <w:sz w:val="22"/>
          <w:szCs w:val="22"/>
        </w:rPr>
        <w:t>Fairpicture</w:t>
      </w:r>
      <w:proofErr w:type="spellEnd"/>
    </w:p>
    <w:p w14:paraId="6FCC1B81" w14:textId="77777777" w:rsidR="00181990" w:rsidRDefault="00181990" w:rsidP="00A551ED">
      <w:pPr>
        <w:rPr>
          <w:color w:val="000000" w:themeColor="text1"/>
          <w:sz w:val="22"/>
          <w:szCs w:val="22"/>
        </w:rPr>
      </w:pPr>
    </w:p>
    <w:p w14:paraId="0FEC0450" w14:textId="63452C94" w:rsidR="006C22F5" w:rsidRPr="004422AA" w:rsidRDefault="006C22F5" w:rsidP="00A551ED">
      <w:pPr>
        <w:rPr>
          <w:color w:val="000000" w:themeColor="text1"/>
          <w:sz w:val="22"/>
          <w:szCs w:val="22"/>
        </w:rPr>
      </w:pPr>
      <w:r w:rsidRPr="004422AA">
        <w:rPr>
          <w:color w:val="000000" w:themeColor="text1"/>
          <w:sz w:val="22"/>
          <w:szCs w:val="22"/>
        </w:rPr>
        <w:t>Les photos peuvent être utilisées librement pour des reportages sur l'action Chanteurs à l'étoile 2025, à condition d'en mentionner la source.</w:t>
      </w:r>
    </w:p>
    <w:p w14:paraId="5E0547CA" w14:textId="77777777" w:rsidR="006C22F5" w:rsidRPr="004422AA" w:rsidRDefault="006C22F5" w:rsidP="00A551ED">
      <w:pPr>
        <w:rPr>
          <w:b/>
          <w:bCs/>
          <w:color w:val="000000" w:themeColor="text1"/>
          <w:sz w:val="22"/>
          <w:szCs w:val="22"/>
          <w:u w:val="single"/>
        </w:rPr>
      </w:pPr>
    </w:p>
    <w:p w14:paraId="6C6E3099" w14:textId="39110BFA" w:rsidR="006C22F5" w:rsidRPr="004422AA" w:rsidRDefault="006C22F5" w:rsidP="00A551ED">
      <w:pPr>
        <w:rPr>
          <w:color w:val="000000" w:themeColor="text1"/>
          <w:sz w:val="22"/>
          <w:szCs w:val="22"/>
        </w:rPr>
      </w:pPr>
      <w:r w:rsidRPr="004422AA">
        <w:rPr>
          <w:b/>
          <w:bCs/>
          <w:color w:val="000000" w:themeColor="text1"/>
          <w:sz w:val="22"/>
          <w:szCs w:val="22"/>
          <w:u w:val="single"/>
        </w:rPr>
        <w:t>Information pour les rédactions :</w:t>
      </w:r>
    </w:p>
    <w:p w14:paraId="5A4B5EFB" w14:textId="685F8565" w:rsidR="006C22F5" w:rsidRPr="004422AA" w:rsidRDefault="006C22F5" w:rsidP="00A551ED">
      <w:pPr>
        <w:ind w:right="-283"/>
        <w:rPr>
          <w:color w:val="000000" w:themeColor="text1"/>
          <w:sz w:val="22"/>
          <w:szCs w:val="22"/>
        </w:rPr>
      </w:pPr>
      <w:r w:rsidRPr="004422AA">
        <w:rPr>
          <w:color w:val="000000" w:themeColor="text1"/>
          <w:sz w:val="22"/>
          <w:szCs w:val="22"/>
        </w:rPr>
        <w:t xml:space="preserve">Missio Suisse | Hanspeter Ruedl, tél. : </w:t>
      </w:r>
      <w:r w:rsidR="00A551ED" w:rsidRPr="004422AA">
        <w:rPr>
          <w:color w:val="000000" w:themeColor="text1"/>
          <w:sz w:val="22"/>
          <w:szCs w:val="22"/>
        </w:rPr>
        <w:t>026 425 55 79</w:t>
      </w:r>
      <w:r w:rsidRPr="004422AA">
        <w:rPr>
          <w:color w:val="000000" w:themeColor="text1"/>
          <w:sz w:val="22"/>
          <w:szCs w:val="22"/>
        </w:rPr>
        <w:t xml:space="preserve">, </w:t>
      </w:r>
      <w:proofErr w:type="gramStart"/>
      <w:r w:rsidRPr="004422AA">
        <w:rPr>
          <w:color w:val="000000" w:themeColor="text1"/>
          <w:sz w:val="22"/>
          <w:szCs w:val="22"/>
        </w:rPr>
        <w:t>e-mail</w:t>
      </w:r>
      <w:proofErr w:type="gramEnd"/>
      <w:r w:rsidR="00A551ED" w:rsidRPr="004422AA">
        <w:rPr>
          <w:color w:val="000000" w:themeColor="text1"/>
          <w:sz w:val="22"/>
          <w:szCs w:val="22"/>
        </w:rPr>
        <w:t> :</w:t>
      </w:r>
      <w:r w:rsidRPr="004422AA">
        <w:rPr>
          <w:color w:val="000000" w:themeColor="text1"/>
          <w:sz w:val="22"/>
          <w:szCs w:val="22"/>
        </w:rPr>
        <w:t xml:space="preserve"> </w:t>
      </w:r>
      <w:hyperlink r:id="rId7" w:history="1">
        <w:r w:rsidR="00A551ED" w:rsidRPr="004422AA">
          <w:rPr>
            <w:rStyle w:val="Hyperlink"/>
            <w:sz w:val="22"/>
            <w:szCs w:val="22"/>
          </w:rPr>
          <w:t>hanspeter.ruedl@missio.ch</w:t>
        </w:r>
      </w:hyperlink>
      <w:r w:rsidR="00A551ED" w:rsidRPr="004422AA">
        <w:rPr>
          <w:color w:val="000000" w:themeColor="text1"/>
          <w:sz w:val="22"/>
          <w:szCs w:val="22"/>
        </w:rPr>
        <w:t xml:space="preserve"> </w:t>
      </w:r>
    </w:p>
    <w:p w14:paraId="2D11F5EE" w14:textId="77777777" w:rsidR="004422AA" w:rsidRPr="004422AA" w:rsidRDefault="004422AA" w:rsidP="004422AA">
      <w:pPr>
        <w:spacing w:after="160" w:line="259" w:lineRule="auto"/>
        <w:rPr>
          <w:rFonts w:ascii="Arial" w:eastAsia="Aptos" w:hAnsi="Arial" w:cs="Arial"/>
          <w:sz w:val="22"/>
          <w:szCs w:val="22"/>
        </w:rPr>
      </w:pPr>
    </w:p>
    <w:p w14:paraId="3D9D41B0" w14:textId="77777777" w:rsidR="004422AA" w:rsidRPr="004422AA" w:rsidRDefault="004422AA" w:rsidP="004422AA">
      <w:pPr>
        <w:pBdr>
          <w:top w:val="single" w:sz="4" w:space="4" w:color="auto"/>
          <w:left w:val="single" w:sz="4" w:space="4" w:color="auto"/>
          <w:bottom w:val="single" w:sz="4" w:space="4" w:color="auto"/>
          <w:right w:val="single" w:sz="4" w:space="4" w:color="auto"/>
        </w:pBdr>
        <w:spacing w:line="276" w:lineRule="auto"/>
        <w:rPr>
          <w:rFonts w:ascii="Arial" w:eastAsia="Calibri" w:hAnsi="Arial" w:cs="Arial"/>
          <w:b/>
          <w:color w:val="262626"/>
        </w:rPr>
      </w:pPr>
      <w:r w:rsidRPr="004422AA">
        <w:rPr>
          <w:rFonts w:ascii="Arial" w:eastAsia="Calibri" w:hAnsi="Arial" w:cs="Arial"/>
          <w:b/>
          <w:color w:val="262626"/>
        </w:rPr>
        <w:t>Missio Suisse | Action des Chanteurs à l'étoile</w:t>
      </w:r>
    </w:p>
    <w:p w14:paraId="30ABAB45" w14:textId="77777777" w:rsidR="004422AA" w:rsidRDefault="004422AA" w:rsidP="004422AA">
      <w:pPr>
        <w:pBdr>
          <w:top w:val="single" w:sz="4" w:space="4" w:color="auto"/>
          <w:left w:val="single" w:sz="4" w:space="4" w:color="auto"/>
          <w:bottom w:val="single" w:sz="4" w:space="4" w:color="auto"/>
          <w:right w:val="single" w:sz="4" w:space="4" w:color="auto"/>
        </w:pBdr>
        <w:spacing w:line="276" w:lineRule="auto"/>
        <w:rPr>
          <w:rFonts w:ascii="Arial" w:eastAsia="Calibri" w:hAnsi="Arial" w:cs="Arial"/>
          <w:bCs/>
          <w:color w:val="262626"/>
          <w:sz w:val="22"/>
          <w:szCs w:val="22"/>
        </w:rPr>
      </w:pPr>
    </w:p>
    <w:p w14:paraId="436F40CD" w14:textId="61C72A39" w:rsidR="004422AA" w:rsidRPr="004422AA" w:rsidRDefault="004422AA" w:rsidP="004422AA">
      <w:pPr>
        <w:pBdr>
          <w:top w:val="single" w:sz="4" w:space="4" w:color="auto"/>
          <w:left w:val="single" w:sz="4" w:space="4" w:color="auto"/>
          <w:bottom w:val="single" w:sz="4" w:space="4" w:color="auto"/>
          <w:right w:val="single" w:sz="4" w:space="4" w:color="auto"/>
        </w:pBdr>
        <w:spacing w:line="276" w:lineRule="auto"/>
        <w:rPr>
          <w:rFonts w:ascii="Arial" w:eastAsia="Calibri" w:hAnsi="Arial" w:cs="Arial"/>
          <w:bCs/>
          <w:color w:val="262626"/>
          <w:sz w:val="22"/>
          <w:szCs w:val="22"/>
        </w:rPr>
      </w:pPr>
      <w:r w:rsidRPr="004422AA">
        <w:rPr>
          <w:rFonts w:ascii="Arial" w:eastAsia="Calibri" w:hAnsi="Arial" w:cs="Arial"/>
          <w:bCs/>
          <w:color w:val="262626"/>
          <w:sz w:val="22"/>
          <w:szCs w:val="22"/>
        </w:rPr>
        <w:t>Missio Suisse est la branche suisse du réseau mondial des Œuvres Pontificales Missionnaires. Missio soutient l'action des Eglises locales qui ne sont pas encore financièrement autonomes en Afrique, en Asie, en Amérique latine et en Océanie. Missio soutient leurs projets pastoraux, caritatifs, éducatifs et sociaux pour les enfants, les jeunes et les adultes. Young Missio est l'offre de Missio pour les enfants et les jeunes.</w:t>
      </w:r>
    </w:p>
    <w:p w14:paraId="1E15D323" w14:textId="77777777" w:rsidR="004422AA" w:rsidRPr="004422AA" w:rsidRDefault="004422AA" w:rsidP="004422AA">
      <w:pPr>
        <w:pBdr>
          <w:top w:val="single" w:sz="4" w:space="4" w:color="auto"/>
          <w:left w:val="single" w:sz="4" w:space="4" w:color="auto"/>
          <w:bottom w:val="single" w:sz="4" w:space="4" w:color="auto"/>
          <w:right w:val="single" w:sz="4" w:space="4" w:color="auto"/>
        </w:pBdr>
        <w:spacing w:line="276" w:lineRule="auto"/>
        <w:rPr>
          <w:rFonts w:ascii="Arial" w:eastAsia="Calibri" w:hAnsi="Arial" w:cs="Arial"/>
          <w:bCs/>
          <w:color w:val="262626"/>
          <w:sz w:val="22"/>
          <w:szCs w:val="22"/>
        </w:rPr>
      </w:pPr>
    </w:p>
    <w:p w14:paraId="4651B750" w14:textId="77777777" w:rsidR="004422AA" w:rsidRPr="004422AA" w:rsidRDefault="004422AA" w:rsidP="004422AA">
      <w:pPr>
        <w:pBdr>
          <w:top w:val="single" w:sz="4" w:space="4" w:color="auto"/>
          <w:left w:val="single" w:sz="4" w:space="4" w:color="auto"/>
          <w:bottom w:val="single" w:sz="4" w:space="4" w:color="auto"/>
          <w:right w:val="single" w:sz="4" w:space="4" w:color="auto"/>
        </w:pBdr>
        <w:spacing w:line="276" w:lineRule="auto"/>
        <w:rPr>
          <w:rFonts w:ascii="Arial" w:eastAsia="Calibri" w:hAnsi="Arial" w:cs="Arial"/>
          <w:bCs/>
          <w:color w:val="262626"/>
          <w:sz w:val="22"/>
          <w:szCs w:val="22"/>
        </w:rPr>
      </w:pPr>
      <w:r w:rsidRPr="004422AA">
        <w:rPr>
          <w:rFonts w:ascii="Arial" w:eastAsia="Calibri" w:hAnsi="Arial" w:cs="Arial"/>
          <w:bCs/>
          <w:color w:val="262626"/>
          <w:sz w:val="22"/>
          <w:szCs w:val="22"/>
        </w:rPr>
        <w:t>Le travail de formation et de campagne en Suisse doit rendre visible le fait que nous sommes, en tant qu'Eglise universelle, liés et solidaires au-delà de toutes les frontières nationales.</w:t>
      </w:r>
    </w:p>
    <w:p w14:paraId="47F24A7C" w14:textId="77777777" w:rsidR="004422AA" w:rsidRPr="004422AA" w:rsidRDefault="004422AA" w:rsidP="004422AA">
      <w:pPr>
        <w:pBdr>
          <w:top w:val="single" w:sz="4" w:space="4" w:color="auto"/>
          <w:left w:val="single" w:sz="4" w:space="4" w:color="auto"/>
          <w:bottom w:val="single" w:sz="4" w:space="4" w:color="auto"/>
          <w:right w:val="single" w:sz="4" w:space="4" w:color="auto"/>
        </w:pBdr>
        <w:spacing w:line="276" w:lineRule="auto"/>
        <w:rPr>
          <w:rFonts w:ascii="Arial" w:eastAsia="Calibri" w:hAnsi="Arial" w:cs="Arial"/>
          <w:bCs/>
          <w:color w:val="262626"/>
          <w:sz w:val="22"/>
          <w:szCs w:val="22"/>
        </w:rPr>
      </w:pPr>
    </w:p>
    <w:p w14:paraId="35204965" w14:textId="77777777" w:rsidR="004422AA" w:rsidRPr="004422AA" w:rsidRDefault="004422AA" w:rsidP="004422AA">
      <w:pPr>
        <w:pBdr>
          <w:top w:val="single" w:sz="4" w:space="4" w:color="auto"/>
          <w:left w:val="single" w:sz="4" w:space="4" w:color="auto"/>
          <w:bottom w:val="single" w:sz="4" w:space="4" w:color="auto"/>
          <w:right w:val="single" w:sz="4" w:space="4" w:color="auto"/>
        </w:pBdr>
        <w:spacing w:line="276" w:lineRule="auto"/>
        <w:rPr>
          <w:rFonts w:ascii="Arial" w:eastAsia="Calibri" w:hAnsi="Arial" w:cs="Arial"/>
          <w:bCs/>
          <w:color w:val="262626"/>
          <w:sz w:val="22"/>
          <w:szCs w:val="22"/>
        </w:rPr>
      </w:pPr>
      <w:r w:rsidRPr="004422AA">
        <w:rPr>
          <w:rFonts w:ascii="Arial" w:eastAsia="Calibri" w:hAnsi="Arial" w:cs="Arial"/>
          <w:bCs/>
          <w:color w:val="262626"/>
          <w:sz w:val="22"/>
          <w:szCs w:val="22"/>
        </w:rPr>
        <w:t>Depuis plus de 35 ans, Missio organise dans toute la Suisse, en collaboration avec les paroisses, l'action des Chanteurs à l'étoile, avec pour devise « Les enfants aident les enfants ».</w:t>
      </w:r>
    </w:p>
    <w:p w14:paraId="6857BBE8" w14:textId="08D0991D" w:rsidR="004422AA" w:rsidRPr="004422AA" w:rsidRDefault="004422AA" w:rsidP="004422AA">
      <w:pPr>
        <w:pBdr>
          <w:top w:val="single" w:sz="4" w:space="4" w:color="auto"/>
          <w:left w:val="single" w:sz="4" w:space="4" w:color="auto"/>
          <w:bottom w:val="single" w:sz="4" w:space="4" w:color="auto"/>
          <w:right w:val="single" w:sz="4" w:space="4" w:color="auto"/>
        </w:pBdr>
        <w:spacing w:line="276" w:lineRule="auto"/>
        <w:rPr>
          <w:rFonts w:ascii="Arial" w:eastAsia="Calibri" w:hAnsi="Arial" w:cs="Arial"/>
          <w:bCs/>
          <w:color w:val="262626"/>
          <w:sz w:val="22"/>
          <w:szCs w:val="22"/>
        </w:rPr>
      </w:pPr>
      <w:r w:rsidRPr="004422AA">
        <w:rPr>
          <w:rFonts w:ascii="Arial" w:eastAsia="Calibri" w:hAnsi="Arial" w:cs="Arial"/>
          <w:bCs/>
          <w:color w:val="262626"/>
          <w:sz w:val="22"/>
          <w:szCs w:val="22"/>
        </w:rPr>
        <w:t>Missio est synonyme d'aide à l'entraide.</w:t>
      </w:r>
    </w:p>
    <w:p w14:paraId="7965CE33" w14:textId="52007066" w:rsidR="004422AA" w:rsidRPr="004422AA" w:rsidRDefault="004422AA" w:rsidP="004422AA">
      <w:pPr>
        <w:pBdr>
          <w:top w:val="single" w:sz="4" w:space="4" w:color="auto"/>
          <w:left w:val="single" w:sz="4" w:space="4" w:color="auto"/>
          <w:bottom w:val="single" w:sz="4" w:space="4" w:color="auto"/>
          <w:right w:val="single" w:sz="4" w:space="4" w:color="auto"/>
        </w:pBdr>
        <w:spacing w:line="276" w:lineRule="auto"/>
        <w:contextualSpacing/>
        <w:rPr>
          <w:rFonts w:ascii="Arial" w:eastAsia="Calibri" w:hAnsi="Arial" w:cs="Arial"/>
          <w:bCs/>
          <w:color w:val="262626"/>
          <w:kern w:val="0"/>
          <w:sz w:val="22"/>
          <w:szCs w:val="22"/>
          <w14:ligatures w14:val="none"/>
        </w:rPr>
      </w:pPr>
      <w:hyperlink r:id="rId8" w:history="1">
        <w:r w:rsidRPr="00674A0B">
          <w:rPr>
            <w:rStyle w:val="Hyperlink"/>
            <w:rFonts w:ascii="Arial" w:eastAsia="Calibri" w:hAnsi="Arial" w:cs="Arial"/>
            <w:bCs/>
            <w:sz w:val="22"/>
            <w:szCs w:val="22"/>
          </w:rPr>
          <w:t>www.missio.ch</w:t>
        </w:r>
      </w:hyperlink>
      <w:r>
        <w:rPr>
          <w:rFonts w:ascii="Arial" w:eastAsia="Calibri" w:hAnsi="Arial" w:cs="Arial"/>
          <w:bCs/>
          <w:color w:val="262626"/>
          <w:sz w:val="22"/>
          <w:szCs w:val="22"/>
        </w:rPr>
        <w:t xml:space="preserve"> </w:t>
      </w:r>
      <w:r w:rsidRPr="004422AA">
        <w:rPr>
          <w:rFonts w:ascii="Arial" w:eastAsia="Calibri" w:hAnsi="Arial" w:cs="Arial"/>
          <w:bCs/>
          <w:color w:val="262626"/>
          <w:sz w:val="22"/>
          <w:szCs w:val="22"/>
        </w:rPr>
        <w:t xml:space="preserve">      </w:t>
      </w:r>
      <w:hyperlink r:id="rId9" w:history="1">
        <w:r w:rsidRPr="00674A0B">
          <w:rPr>
            <w:rStyle w:val="Hyperlink"/>
            <w:rFonts w:ascii="Arial" w:eastAsia="Calibri" w:hAnsi="Arial" w:cs="Arial"/>
            <w:bCs/>
            <w:sz w:val="22"/>
            <w:szCs w:val="22"/>
          </w:rPr>
          <w:t>www.chanteurs-etoile.ch</w:t>
        </w:r>
      </w:hyperlink>
      <w:r>
        <w:rPr>
          <w:rFonts w:ascii="Arial" w:eastAsia="Calibri" w:hAnsi="Arial" w:cs="Arial"/>
          <w:bCs/>
          <w:color w:val="262626"/>
          <w:sz w:val="22"/>
          <w:szCs w:val="22"/>
        </w:rPr>
        <w:t xml:space="preserve"> </w:t>
      </w:r>
      <w:r w:rsidRPr="004422AA">
        <w:rPr>
          <w:rFonts w:ascii="Arial" w:eastAsia="Calibri" w:hAnsi="Arial" w:cs="Arial"/>
          <w:bCs/>
          <w:color w:val="262626"/>
          <w:sz w:val="22"/>
          <w:szCs w:val="22"/>
        </w:rPr>
        <w:t xml:space="preserve"> </w:t>
      </w:r>
    </w:p>
    <w:p w14:paraId="51A46287" w14:textId="77777777" w:rsidR="004422AA" w:rsidRPr="004422AA" w:rsidRDefault="004422AA" w:rsidP="004422AA">
      <w:pPr>
        <w:spacing w:after="160" w:line="259" w:lineRule="auto"/>
        <w:rPr>
          <w:rFonts w:ascii="Arial" w:eastAsia="Aptos" w:hAnsi="Arial" w:cs="Arial"/>
          <w:sz w:val="22"/>
          <w:szCs w:val="22"/>
        </w:rPr>
      </w:pPr>
    </w:p>
    <w:p w14:paraId="2A64B361" w14:textId="77777777" w:rsidR="004422AA" w:rsidRPr="004422AA" w:rsidRDefault="004422AA" w:rsidP="004422AA">
      <w:pPr>
        <w:spacing w:after="160" w:line="259" w:lineRule="auto"/>
        <w:rPr>
          <w:rFonts w:ascii="Arial" w:hAnsi="Arial" w:cs="Arial"/>
          <w:sz w:val="22"/>
          <w:szCs w:val="22"/>
        </w:rPr>
      </w:pPr>
    </w:p>
    <w:p w14:paraId="6EB236CE" w14:textId="5D3C2C23" w:rsidR="004422AA" w:rsidRPr="00390489" w:rsidRDefault="004422AA" w:rsidP="00A551ED">
      <w:pPr>
        <w:rPr>
          <w:color w:val="000000" w:themeColor="text1"/>
        </w:rPr>
      </w:pPr>
    </w:p>
    <w:sectPr w:rsidR="004422AA" w:rsidRPr="00390489" w:rsidSect="004422AA">
      <w:headerReference w:type="default" r:id="rId10"/>
      <w:footerReference w:type="default" r:id="rId11"/>
      <w:pgSz w:w="11906" w:h="16838"/>
      <w:pgMar w:top="1417" w:right="991"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5B7E5" w14:textId="77777777" w:rsidR="004422AA" w:rsidRDefault="004422AA" w:rsidP="004422AA">
      <w:r>
        <w:separator/>
      </w:r>
    </w:p>
  </w:endnote>
  <w:endnote w:type="continuationSeparator" w:id="0">
    <w:p w14:paraId="66C6C36A" w14:textId="77777777" w:rsidR="004422AA" w:rsidRDefault="004422AA" w:rsidP="0044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E0D8F" w14:textId="77777777" w:rsidR="004422AA" w:rsidRPr="004422AA" w:rsidRDefault="004422AA" w:rsidP="004422AA">
    <w:pPr>
      <w:tabs>
        <w:tab w:val="left" w:pos="3119"/>
        <w:tab w:val="center" w:pos="4536"/>
        <w:tab w:val="right" w:pos="9072"/>
      </w:tabs>
      <w:rPr>
        <w:rFonts w:ascii="Aptos" w:eastAsia="Aptos" w:hAnsi="Aptos" w:cs="Times New Roman"/>
        <w:color w:val="808080" w:themeColor="background1" w:themeShade="80"/>
        <w:sz w:val="18"/>
        <w:szCs w:val="18"/>
      </w:rPr>
    </w:pPr>
    <w:r w:rsidRPr="004422AA">
      <w:rPr>
        <w:rFonts w:ascii="Aptos" w:eastAsia="Aptos" w:hAnsi="Aptos" w:cs="Times New Roman"/>
        <w:color w:val="808080" w:themeColor="background1" w:themeShade="80"/>
        <w:sz w:val="18"/>
        <w:szCs w:val="18"/>
      </w:rPr>
      <w:t>Missio Suisse | Œuvres Pontificales Missionnaires en Suisse</w:t>
    </w:r>
  </w:p>
  <w:p w14:paraId="093B0776" w14:textId="77777777" w:rsidR="004422AA" w:rsidRPr="004422AA" w:rsidRDefault="004422AA" w:rsidP="004422AA">
    <w:pPr>
      <w:tabs>
        <w:tab w:val="left" w:pos="3261"/>
        <w:tab w:val="center" w:pos="4536"/>
        <w:tab w:val="right" w:pos="9072"/>
      </w:tabs>
      <w:rPr>
        <w:rFonts w:ascii="Aptos" w:eastAsia="Aptos" w:hAnsi="Aptos" w:cs="Times New Roman"/>
        <w:color w:val="808080" w:themeColor="background1" w:themeShade="80"/>
        <w:sz w:val="18"/>
        <w:szCs w:val="18"/>
      </w:rPr>
    </w:pPr>
    <w:r w:rsidRPr="004422AA">
      <w:rPr>
        <w:rFonts w:ascii="Aptos" w:eastAsia="Aptos" w:hAnsi="Aptos" w:cs="Times New Roman"/>
        <w:color w:val="808080" w:themeColor="background1" w:themeShade="80"/>
        <w:sz w:val="18"/>
        <w:szCs w:val="18"/>
      </w:rPr>
      <w:t xml:space="preserve">Rte de la </w:t>
    </w:r>
    <w:proofErr w:type="spellStart"/>
    <w:r w:rsidRPr="004422AA">
      <w:rPr>
        <w:rFonts w:ascii="Aptos" w:eastAsia="Aptos" w:hAnsi="Aptos" w:cs="Times New Roman"/>
        <w:color w:val="808080" w:themeColor="background1" w:themeShade="80"/>
        <w:sz w:val="18"/>
        <w:szCs w:val="18"/>
      </w:rPr>
      <w:t>Vignettaz</w:t>
    </w:r>
    <w:proofErr w:type="spellEnd"/>
    <w:r w:rsidRPr="004422AA">
      <w:rPr>
        <w:rFonts w:ascii="Aptos" w:eastAsia="Aptos" w:hAnsi="Aptos" w:cs="Times New Roman"/>
        <w:color w:val="808080" w:themeColor="background1" w:themeShade="80"/>
        <w:sz w:val="18"/>
        <w:szCs w:val="18"/>
      </w:rPr>
      <w:t xml:space="preserve"> 48 </w:t>
    </w:r>
    <w:r w:rsidRPr="004422AA">
      <w:rPr>
        <w:rFonts w:ascii="Aptos" w:eastAsia="Aptos" w:hAnsi="Aptos" w:cs="Times New Roman"/>
        <w:color w:val="808080" w:themeColor="background1" w:themeShade="80"/>
        <w:sz w:val="18"/>
        <w:szCs w:val="18"/>
      </w:rPr>
      <w:tab/>
      <w:t>CH-1700 Fribourg</w:t>
    </w:r>
  </w:p>
  <w:p w14:paraId="6F515B69" w14:textId="3D77E860" w:rsidR="004422AA" w:rsidRPr="00181990" w:rsidRDefault="004422AA" w:rsidP="004422AA">
    <w:pPr>
      <w:pStyle w:val="Fuzeile"/>
      <w:tabs>
        <w:tab w:val="clear" w:pos="4536"/>
        <w:tab w:val="clear" w:pos="9072"/>
        <w:tab w:val="left" w:pos="3261"/>
      </w:tabs>
      <w:rPr>
        <w:color w:val="808080" w:themeColor="background1" w:themeShade="80"/>
      </w:rPr>
    </w:pPr>
    <w:hyperlink r:id="rId1" w:history="1">
      <w:r w:rsidRPr="00181990">
        <w:rPr>
          <w:rFonts w:ascii="Aptos" w:eastAsia="Aptos" w:hAnsi="Aptos" w:cs="Times New Roman"/>
          <w:color w:val="808080" w:themeColor="background1" w:themeShade="80"/>
          <w:sz w:val="18"/>
          <w:szCs w:val="18"/>
          <w:u w:val="single"/>
        </w:rPr>
        <w:t>missio@missio.ch</w:t>
      </w:r>
    </w:hyperlink>
    <w:r w:rsidRPr="00181990">
      <w:rPr>
        <w:rFonts w:ascii="Aptos" w:eastAsia="Aptos" w:hAnsi="Aptos" w:cs="Times New Roman"/>
        <w:color w:val="808080" w:themeColor="background1" w:themeShade="80"/>
        <w:sz w:val="18"/>
        <w:szCs w:val="18"/>
      </w:rPr>
      <w:tab/>
    </w:r>
    <w:hyperlink r:id="rId2" w:history="1">
      <w:r w:rsidRPr="00181990">
        <w:rPr>
          <w:rStyle w:val="Hyperlink"/>
          <w:rFonts w:ascii="Aptos" w:eastAsia="Aptos" w:hAnsi="Aptos" w:cs="Times New Roman"/>
          <w:color w:val="808080" w:themeColor="background1" w:themeShade="80"/>
          <w:sz w:val="18"/>
          <w:szCs w:val="18"/>
        </w:rPr>
        <w:t>www.missio.ch</w:t>
      </w:r>
    </w:hyperlink>
  </w:p>
  <w:p w14:paraId="3EFC6E8D" w14:textId="77777777" w:rsidR="004422AA" w:rsidRDefault="004422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FF7AA" w14:textId="77777777" w:rsidR="004422AA" w:rsidRDefault="004422AA" w:rsidP="004422AA">
      <w:r>
        <w:separator/>
      </w:r>
    </w:p>
  </w:footnote>
  <w:footnote w:type="continuationSeparator" w:id="0">
    <w:p w14:paraId="4224274C" w14:textId="77777777" w:rsidR="004422AA" w:rsidRDefault="004422AA" w:rsidP="00442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1E814" w14:textId="61E394C0" w:rsidR="004422AA" w:rsidRDefault="004422AA">
    <w:pPr>
      <w:pStyle w:val="Kopfzeile"/>
    </w:pPr>
    <w:r>
      <w:rPr>
        <w:noProof/>
      </w:rPr>
      <w:drawing>
        <wp:anchor distT="0" distB="0" distL="114300" distR="114300" simplePos="0" relativeHeight="251658240" behindDoc="1" locked="0" layoutInCell="1" allowOverlap="1" wp14:anchorId="72CE7F03" wp14:editId="2FBB6FE7">
          <wp:simplePos x="0" y="0"/>
          <wp:positionH relativeFrom="column">
            <wp:posOffset>-745897</wp:posOffset>
          </wp:positionH>
          <wp:positionV relativeFrom="paragraph">
            <wp:posOffset>-163852</wp:posOffset>
          </wp:positionV>
          <wp:extent cx="2558206" cy="769566"/>
          <wp:effectExtent l="0" t="0" r="0" b="0"/>
          <wp:wrapNone/>
          <wp:docPr id="1026959151" name="Grafik 2"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959151" name="Grafik 2" descr="Ein Bild, das Schrift, Tex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558206" cy="769566"/>
                  </a:xfrm>
                  <a:prstGeom prst="rect">
                    <a:avLst/>
                  </a:prstGeom>
                </pic:spPr>
              </pic:pic>
            </a:graphicData>
          </a:graphic>
        </wp:anchor>
      </w:drawing>
    </w:r>
  </w:p>
  <w:p w14:paraId="06C2FC6A" w14:textId="44C0C49D" w:rsidR="004422AA" w:rsidRDefault="004422AA" w:rsidP="004422AA">
    <w:pPr>
      <w:pStyle w:val="Kopfzeile"/>
      <w:tabs>
        <w:tab w:val="clear" w:pos="4536"/>
        <w:tab w:val="clear" w:pos="9072"/>
        <w:tab w:val="left" w:pos="3213"/>
      </w:tabs>
    </w:pPr>
    <w:r>
      <w:tab/>
    </w:r>
  </w:p>
  <w:p w14:paraId="1D08E8D3" w14:textId="77777777" w:rsidR="004422AA" w:rsidRDefault="004422AA" w:rsidP="004422AA">
    <w:pPr>
      <w:pStyle w:val="Kopfzeile"/>
      <w:tabs>
        <w:tab w:val="clear" w:pos="4536"/>
        <w:tab w:val="clear" w:pos="9072"/>
        <w:tab w:val="left" w:pos="321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66D"/>
    <w:rsid w:val="00035928"/>
    <w:rsid w:val="00157DCF"/>
    <w:rsid w:val="00157E95"/>
    <w:rsid w:val="00181990"/>
    <w:rsid w:val="001D61E8"/>
    <w:rsid w:val="002343E5"/>
    <w:rsid w:val="002A6014"/>
    <w:rsid w:val="002C71EE"/>
    <w:rsid w:val="00346B36"/>
    <w:rsid w:val="003802C5"/>
    <w:rsid w:val="00390489"/>
    <w:rsid w:val="003F18CD"/>
    <w:rsid w:val="004422AA"/>
    <w:rsid w:val="0047018C"/>
    <w:rsid w:val="005825FA"/>
    <w:rsid w:val="006777B9"/>
    <w:rsid w:val="006C22F5"/>
    <w:rsid w:val="007B4614"/>
    <w:rsid w:val="0099666D"/>
    <w:rsid w:val="009A7824"/>
    <w:rsid w:val="00A551ED"/>
    <w:rsid w:val="00AE575B"/>
    <w:rsid w:val="00AE61E8"/>
    <w:rsid w:val="00B5016F"/>
    <w:rsid w:val="00B66478"/>
    <w:rsid w:val="00B6722D"/>
    <w:rsid w:val="00BE710C"/>
    <w:rsid w:val="00CC26C6"/>
    <w:rsid w:val="00D02409"/>
    <w:rsid w:val="00D21BFA"/>
    <w:rsid w:val="00D2684E"/>
    <w:rsid w:val="00D30E10"/>
    <w:rsid w:val="00DC1CF5"/>
    <w:rsid w:val="00EE70C7"/>
    <w:rsid w:val="00FE1171"/>
    <w:rsid w:val="00FE2B1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ECA8C"/>
  <w15:chartTrackingRefBased/>
  <w15:docId w15:val="{B9CECD1C-429D-46A1-B4CC-2A5BE8F3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966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966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9666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9666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9666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9666D"/>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9666D"/>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9666D"/>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9666D"/>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9666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9666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9666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9666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9666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9666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9666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9666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9666D"/>
    <w:rPr>
      <w:rFonts w:eastAsiaTheme="majorEastAsia" w:cstheme="majorBidi"/>
      <w:color w:val="272727" w:themeColor="text1" w:themeTint="D8"/>
    </w:rPr>
  </w:style>
  <w:style w:type="paragraph" w:styleId="Titel">
    <w:name w:val="Title"/>
    <w:basedOn w:val="Standard"/>
    <w:next w:val="Standard"/>
    <w:link w:val="TitelZchn"/>
    <w:uiPriority w:val="10"/>
    <w:qFormat/>
    <w:rsid w:val="0099666D"/>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9666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9666D"/>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9666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9666D"/>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99666D"/>
    <w:rPr>
      <w:i/>
      <w:iCs/>
      <w:color w:val="404040" w:themeColor="text1" w:themeTint="BF"/>
    </w:rPr>
  </w:style>
  <w:style w:type="paragraph" w:styleId="Listenabsatz">
    <w:name w:val="List Paragraph"/>
    <w:basedOn w:val="Standard"/>
    <w:uiPriority w:val="34"/>
    <w:qFormat/>
    <w:rsid w:val="0099666D"/>
    <w:pPr>
      <w:ind w:left="720"/>
      <w:contextualSpacing/>
    </w:pPr>
  </w:style>
  <w:style w:type="character" w:styleId="IntensiveHervorhebung">
    <w:name w:val="Intense Emphasis"/>
    <w:basedOn w:val="Absatz-Standardschriftart"/>
    <w:uiPriority w:val="21"/>
    <w:qFormat/>
    <w:rsid w:val="0099666D"/>
    <w:rPr>
      <w:i/>
      <w:iCs/>
      <w:color w:val="0F4761" w:themeColor="accent1" w:themeShade="BF"/>
    </w:rPr>
  </w:style>
  <w:style w:type="paragraph" w:styleId="IntensivesZitat">
    <w:name w:val="Intense Quote"/>
    <w:basedOn w:val="Standard"/>
    <w:next w:val="Standard"/>
    <w:link w:val="IntensivesZitatZchn"/>
    <w:uiPriority w:val="30"/>
    <w:qFormat/>
    <w:rsid w:val="009966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9666D"/>
    <w:rPr>
      <w:i/>
      <w:iCs/>
      <w:color w:val="0F4761" w:themeColor="accent1" w:themeShade="BF"/>
    </w:rPr>
  </w:style>
  <w:style w:type="character" w:styleId="IntensiverVerweis">
    <w:name w:val="Intense Reference"/>
    <w:basedOn w:val="Absatz-Standardschriftart"/>
    <w:uiPriority w:val="32"/>
    <w:qFormat/>
    <w:rsid w:val="0099666D"/>
    <w:rPr>
      <w:b/>
      <w:bCs/>
      <w:smallCaps/>
      <w:color w:val="0F4761" w:themeColor="accent1" w:themeShade="BF"/>
      <w:spacing w:val="5"/>
    </w:rPr>
  </w:style>
  <w:style w:type="character" w:styleId="Hyperlink">
    <w:name w:val="Hyperlink"/>
    <w:basedOn w:val="Absatz-Standardschriftart"/>
    <w:uiPriority w:val="99"/>
    <w:unhideWhenUsed/>
    <w:rsid w:val="00CC26C6"/>
    <w:rPr>
      <w:color w:val="467886" w:themeColor="hyperlink"/>
      <w:u w:val="single"/>
    </w:rPr>
  </w:style>
  <w:style w:type="character" w:styleId="NichtaufgelsteErwhnung">
    <w:name w:val="Unresolved Mention"/>
    <w:basedOn w:val="Absatz-Standardschriftart"/>
    <w:uiPriority w:val="99"/>
    <w:semiHidden/>
    <w:unhideWhenUsed/>
    <w:rsid w:val="00CC26C6"/>
    <w:rPr>
      <w:color w:val="605E5C"/>
      <w:shd w:val="clear" w:color="auto" w:fill="E1DFDD"/>
    </w:rPr>
  </w:style>
  <w:style w:type="paragraph" w:styleId="Kopfzeile">
    <w:name w:val="header"/>
    <w:basedOn w:val="Standard"/>
    <w:link w:val="KopfzeileZchn"/>
    <w:uiPriority w:val="99"/>
    <w:unhideWhenUsed/>
    <w:rsid w:val="004422AA"/>
    <w:pPr>
      <w:tabs>
        <w:tab w:val="center" w:pos="4536"/>
        <w:tab w:val="right" w:pos="9072"/>
      </w:tabs>
    </w:pPr>
  </w:style>
  <w:style w:type="character" w:customStyle="1" w:styleId="KopfzeileZchn">
    <w:name w:val="Kopfzeile Zchn"/>
    <w:basedOn w:val="Absatz-Standardschriftart"/>
    <w:link w:val="Kopfzeile"/>
    <w:uiPriority w:val="99"/>
    <w:rsid w:val="004422AA"/>
  </w:style>
  <w:style w:type="paragraph" w:styleId="Fuzeile">
    <w:name w:val="footer"/>
    <w:basedOn w:val="Standard"/>
    <w:link w:val="FuzeileZchn"/>
    <w:uiPriority w:val="99"/>
    <w:unhideWhenUsed/>
    <w:rsid w:val="004422AA"/>
    <w:pPr>
      <w:tabs>
        <w:tab w:val="center" w:pos="4536"/>
        <w:tab w:val="right" w:pos="9072"/>
      </w:tabs>
    </w:pPr>
  </w:style>
  <w:style w:type="character" w:customStyle="1" w:styleId="FuzeileZchn">
    <w:name w:val="Fußzeile Zchn"/>
    <w:basedOn w:val="Absatz-Standardschriftart"/>
    <w:link w:val="Fuzeile"/>
    <w:uiPriority w:val="99"/>
    <w:rsid w:val="00442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1349">
      <w:bodyDiv w:val="1"/>
      <w:marLeft w:val="0"/>
      <w:marRight w:val="0"/>
      <w:marTop w:val="0"/>
      <w:marBottom w:val="0"/>
      <w:divBdr>
        <w:top w:val="none" w:sz="0" w:space="0" w:color="auto"/>
        <w:left w:val="none" w:sz="0" w:space="0" w:color="auto"/>
        <w:bottom w:val="none" w:sz="0" w:space="0" w:color="auto"/>
        <w:right w:val="none" w:sz="0" w:space="0" w:color="auto"/>
      </w:divBdr>
    </w:div>
    <w:div w:id="182212364">
      <w:bodyDiv w:val="1"/>
      <w:marLeft w:val="0"/>
      <w:marRight w:val="0"/>
      <w:marTop w:val="0"/>
      <w:marBottom w:val="0"/>
      <w:divBdr>
        <w:top w:val="none" w:sz="0" w:space="0" w:color="auto"/>
        <w:left w:val="none" w:sz="0" w:space="0" w:color="auto"/>
        <w:bottom w:val="none" w:sz="0" w:space="0" w:color="auto"/>
        <w:right w:val="none" w:sz="0" w:space="0" w:color="auto"/>
      </w:divBdr>
    </w:div>
    <w:div w:id="205876237">
      <w:bodyDiv w:val="1"/>
      <w:marLeft w:val="0"/>
      <w:marRight w:val="0"/>
      <w:marTop w:val="0"/>
      <w:marBottom w:val="0"/>
      <w:divBdr>
        <w:top w:val="none" w:sz="0" w:space="0" w:color="auto"/>
        <w:left w:val="none" w:sz="0" w:space="0" w:color="auto"/>
        <w:bottom w:val="none" w:sz="0" w:space="0" w:color="auto"/>
        <w:right w:val="none" w:sz="0" w:space="0" w:color="auto"/>
      </w:divBdr>
    </w:div>
    <w:div w:id="261031696">
      <w:bodyDiv w:val="1"/>
      <w:marLeft w:val="0"/>
      <w:marRight w:val="0"/>
      <w:marTop w:val="0"/>
      <w:marBottom w:val="0"/>
      <w:divBdr>
        <w:top w:val="none" w:sz="0" w:space="0" w:color="auto"/>
        <w:left w:val="none" w:sz="0" w:space="0" w:color="auto"/>
        <w:bottom w:val="none" w:sz="0" w:space="0" w:color="auto"/>
        <w:right w:val="none" w:sz="0" w:space="0" w:color="auto"/>
      </w:divBdr>
    </w:div>
    <w:div w:id="896864515">
      <w:bodyDiv w:val="1"/>
      <w:marLeft w:val="0"/>
      <w:marRight w:val="0"/>
      <w:marTop w:val="0"/>
      <w:marBottom w:val="0"/>
      <w:divBdr>
        <w:top w:val="none" w:sz="0" w:space="0" w:color="auto"/>
        <w:left w:val="none" w:sz="0" w:space="0" w:color="auto"/>
        <w:bottom w:val="none" w:sz="0" w:space="0" w:color="auto"/>
        <w:right w:val="none" w:sz="0" w:space="0" w:color="auto"/>
      </w:divBdr>
    </w:div>
    <w:div w:id="1570535596">
      <w:bodyDiv w:val="1"/>
      <w:marLeft w:val="0"/>
      <w:marRight w:val="0"/>
      <w:marTop w:val="0"/>
      <w:marBottom w:val="0"/>
      <w:divBdr>
        <w:top w:val="none" w:sz="0" w:space="0" w:color="auto"/>
        <w:left w:val="none" w:sz="0" w:space="0" w:color="auto"/>
        <w:bottom w:val="none" w:sz="0" w:space="0" w:color="auto"/>
        <w:right w:val="none" w:sz="0" w:space="0" w:color="auto"/>
      </w:divBdr>
    </w:div>
    <w:div w:id="1640382386">
      <w:bodyDiv w:val="1"/>
      <w:marLeft w:val="0"/>
      <w:marRight w:val="0"/>
      <w:marTop w:val="0"/>
      <w:marBottom w:val="0"/>
      <w:divBdr>
        <w:top w:val="none" w:sz="0" w:space="0" w:color="auto"/>
        <w:left w:val="none" w:sz="0" w:space="0" w:color="auto"/>
        <w:bottom w:val="none" w:sz="0" w:space="0" w:color="auto"/>
        <w:right w:val="none" w:sz="0" w:space="0" w:color="auto"/>
      </w:divBdr>
    </w:div>
    <w:div w:id="213316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sio.c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hanspeter.ruedl@missio.c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nspeter.ruedl@missio.ch"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hanteurs-etoile.ch"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issio.ch" TargetMode="External"/><Relationship Id="rId1" Type="http://schemas.openxmlformats.org/officeDocument/2006/relationships/hyperlink" Target="mailto:missio@missio.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1427</Words>
  <Characters>8996</Characters>
  <Application>Microsoft Office Word</Application>
  <DocSecurity>0</DocSecurity>
  <Lines>74</Lines>
  <Paragraphs>20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Carron</dc:creator>
  <cp:keywords/>
  <dc:description/>
  <cp:lastModifiedBy>Hanspeter Ruedl</cp:lastModifiedBy>
  <cp:revision>24</cp:revision>
  <dcterms:created xsi:type="dcterms:W3CDTF">2024-11-22T07:55:00Z</dcterms:created>
  <dcterms:modified xsi:type="dcterms:W3CDTF">2024-11-26T11:29:00Z</dcterms:modified>
</cp:coreProperties>
</file>