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BC866" w14:textId="77777777" w:rsidR="004422AA" w:rsidRDefault="004422AA" w:rsidP="00A551ED">
      <w:pPr>
        <w:rPr>
          <w:b/>
          <w:bCs/>
          <w:color w:val="000000" w:themeColor="text1"/>
          <w:sz w:val="40"/>
          <w:szCs w:val="40"/>
        </w:rPr>
      </w:pPr>
    </w:p>
    <w:p w14:paraId="25C7D877" w14:textId="79D8B45A" w:rsidR="00BE710C" w:rsidRPr="00390489" w:rsidRDefault="00BE710C" w:rsidP="00A551ED">
      <w:pPr>
        <w:rPr>
          <w:b/>
          <w:bCs/>
          <w:color w:val="000000" w:themeColor="text1"/>
          <w:sz w:val="40"/>
          <w:szCs w:val="40"/>
        </w:rPr>
      </w:pPr>
      <w:r w:rsidRPr="00390489">
        <w:rPr>
          <w:b/>
          <w:bCs/>
          <w:color w:val="000000" w:themeColor="text1"/>
          <w:sz w:val="40"/>
          <w:szCs w:val="40"/>
        </w:rPr>
        <w:t>Communiqué de presse</w:t>
      </w:r>
    </w:p>
    <w:p w14:paraId="44C3067F" w14:textId="3488C870" w:rsidR="00636CEA" w:rsidRPr="00636CEA" w:rsidRDefault="00BE710C" w:rsidP="00636CEA">
      <w:pPr>
        <w:rPr>
          <w:b/>
          <w:bCs/>
          <w:color w:val="000000" w:themeColor="text1"/>
          <w:sz w:val="28"/>
          <w:szCs w:val="28"/>
        </w:rPr>
      </w:pPr>
      <w:r w:rsidRPr="00390489">
        <w:rPr>
          <w:color w:val="000000" w:themeColor="text1"/>
        </w:rPr>
        <w:br/>
      </w:r>
      <w:r w:rsidR="00636CEA" w:rsidRPr="00636CEA">
        <w:rPr>
          <w:rFonts w:ascii="Aptos" w:eastAsia="Aptos" w:hAnsi="Aptos" w:cs="Times New Roman"/>
          <w:b/>
          <w:bCs/>
          <w:sz w:val="32"/>
          <w:szCs w:val="32"/>
        </w:rPr>
        <w:t>Bénédiction épiscopale pour l’Action Chanteurs à l'étoile 2025</w:t>
      </w:r>
    </w:p>
    <w:p w14:paraId="711BB920" w14:textId="77777777" w:rsidR="00636CEA" w:rsidRDefault="00636CEA" w:rsidP="00636CEA">
      <w:pPr>
        <w:spacing w:after="160" w:line="259" w:lineRule="auto"/>
        <w:jc w:val="both"/>
        <w:rPr>
          <w:rFonts w:ascii="Aptos" w:eastAsia="Aptos" w:hAnsi="Aptos" w:cs="Times New Roman"/>
          <w:b/>
          <w:bCs/>
          <w:i/>
          <w:iCs/>
          <w:sz w:val="22"/>
          <w:szCs w:val="22"/>
        </w:rPr>
      </w:pPr>
    </w:p>
    <w:p w14:paraId="08DD0826" w14:textId="4CB25961" w:rsidR="00636CEA" w:rsidRPr="00636CEA" w:rsidRDefault="00636CEA" w:rsidP="00636CEA">
      <w:pPr>
        <w:spacing w:after="160" w:line="259" w:lineRule="auto"/>
        <w:jc w:val="both"/>
        <w:rPr>
          <w:rFonts w:ascii="Aptos" w:eastAsia="Aptos" w:hAnsi="Aptos" w:cs="Times New Roman"/>
          <w:b/>
          <w:bCs/>
          <w:i/>
          <w:iCs/>
          <w:sz w:val="22"/>
          <w:szCs w:val="22"/>
        </w:rPr>
      </w:pPr>
      <w:r w:rsidRPr="00636CEA">
        <w:rPr>
          <w:rFonts w:ascii="Aptos" w:eastAsia="Aptos" w:hAnsi="Aptos" w:cs="Times New Roman"/>
          <w:b/>
          <w:bCs/>
          <w:i/>
          <w:iCs/>
          <w:sz w:val="22"/>
          <w:szCs w:val="22"/>
        </w:rPr>
        <w:t xml:space="preserve">Fribourg, le 29 novembre 2024. Mgr Markus </w:t>
      </w:r>
      <w:proofErr w:type="spellStart"/>
      <w:r w:rsidRPr="00636CEA">
        <w:rPr>
          <w:rFonts w:ascii="Aptos" w:eastAsia="Aptos" w:hAnsi="Aptos" w:cs="Times New Roman"/>
          <w:b/>
          <w:bCs/>
          <w:i/>
          <w:iCs/>
          <w:sz w:val="22"/>
          <w:szCs w:val="22"/>
        </w:rPr>
        <w:t>Büchel</w:t>
      </w:r>
      <w:proofErr w:type="spellEnd"/>
      <w:r w:rsidRPr="00636CEA">
        <w:rPr>
          <w:rFonts w:ascii="Aptos" w:eastAsia="Aptos" w:hAnsi="Aptos" w:cs="Times New Roman"/>
          <w:b/>
          <w:bCs/>
          <w:i/>
          <w:iCs/>
          <w:sz w:val="22"/>
          <w:szCs w:val="22"/>
        </w:rPr>
        <w:t xml:space="preserve"> a accueilli le mercredi 27 novembre un groupe de Chanteurs à l'étoile de la paroisse Saint-Gall-</w:t>
      </w:r>
      <w:proofErr w:type="spellStart"/>
      <w:r w:rsidRPr="00636CEA">
        <w:rPr>
          <w:rFonts w:ascii="Aptos" w:eastAsia="Aptos" w:hAnsi="Aptos" w:cs="Times New Roman"/>
          <w:b/>
          <w:bCs/>
          <w:i/>
          <w:iCs/>
          <w:sz w:val="22"/>
          <w:szCs w:val="22"/>
        </w:rPr>
        <w:t>Heiligkreuz</w:t>
      </w:r>
      <w:proofErr w:type="spellEnd"/>
      <w:r w:rsidRPr="00636CEA">
        <w:rPr>
          <w:rFonts w:ascii="Aptos" w:eastAsia="Aptos" w:hAnsi="Aptos" w:cs="Times New Roman"/>
          <w:b/>
          <w:bCs/>
          <w:i/>
          <w:iCs/>
          <w:sz w:val="22"/>
          <w:szCs w:val="22"/>
        </w:rPr>
        <w:t xml:space="preserve">, représentant les plus de 10'000 enfants et jeunes de </w:t>
      </w:r>
      <w:proofErr w:type="gramStart"/>
      <w:r w:rsidRPr="00636CEA">
        <w:rPr>
          <w:rFonts w:ascii="Aptos" w:eastAsia="Aptos" w:hAnsi="Aptos" w:cs="Times New Roman"/>
          <w:b/>
          <w:bCs/>
          <w:i/>
          <w:iCs/>
          <w:sz w:val="22"/>
          <w:szCs w:val="22"/>
        </w:rPr>
        <w:t>toute la Suisse impliqués</w:t>
      </w:r>
      <w:proofErr w:type="gramEnd"/>
      <w:r w:rsidRPr="00636CEA">
        <w:rPr>
          <w:rFonts w:ascii="Aptos" w:eastAsia="Aptos" w:hAnsi="Aptos" w:cs="Times New Roman"/>
          <w:b/>
          <w:bCs/>
          <w:i/>
          <w:iCs/>
          <w:sz w:val="22"/>
          <w:szCs w:val="22"/>
        </w:rPr>
        <w:t xml:space="preserve"> dans l’Action Chanteurs à l'étoile 2025. À cette occasion, il leur a accordé, ainsi qu’à l’ensemble de l’initiative, sa bénédiction.</w:t>
      </w:r>
    </w:p>
    <w:p w14:paraId="228E590C" w14:textId="77777777" w:rsidR="00636CEA" w:rsidRPr="00636CEA" w:rsidRDefault="00636CEA" w:rsidP="00636CEA">
      <w:pPr>
        <w:spacing w:after="160" w:line="259" w:lineRule="auto"/>
        <w:jc w:val="both"/>
        <w:rPr>
          <w:rFonts w:ascii="Aptos" w:eastAsia="Aptos" w:hAnsi="Aptos" w:cs="Times New Roman"/>
          <w:sz w:val="22"/>
          <w:szCs w:val="22"/>
        </w:rPr>
      </w:pPr>
      <w:r w:rsidRPr="00636CEA">
        <w:rPr>
          <w:rFonts w:ascii="Aptos" w:eastAsia="Aptos" w:hAnsi="Aptos" w:cs="Times New Roman"/>
          <w:b/>
          <w:bCs/>
          <w:sz w:val="22"/>
          <w:szCs w:val="22"/>
        </w:rPr>
        <w:t>« Votre engagement en faveur des enfants défavorisés dans le monde est un merveilleux témoignage d’amour du prochain »</w:t>
      </w:r>
      <w:r w:rsidRPr="00636CEA">
        <w:rPr>
          <w:rFonts w:ascii="Aptos" w:eastAsia="Aptos" w:hAnsi="Aptos" w:cs="Times New Roman"/>
          <w:sz w:val="22"/>
          <w:szCs w:val="22"/>
        </w:rPr>
        <w:t xml:space="preserve">, a souligné l’évêque de Saint-Gall. Entre le Nouvel An et l’Épiphanie 2025, plus de 10'000 enfants et jeunes, habillés en Rois mages iront de maison en maison à travers tout le pays. En entonnant des chants traditionnels, ils transmettront la bénédiction avec la formule « C+M+B » </w:t>
      </w:r>
      <w:r w:rsidRPr="00636CEA">
        <w:rPr>
          <w:rFonts w:ascii="Aptos" w:eastAsia="Aptos" w:hAnsi="Aptos" w:cs="Times New Roman"/>
          <w:b/>
          <w:bCs/>
          <w:sz w:val="22"/>
          <w:szCs w:val="22"/>
        </w:rPr>
        <w:t xml:space="preserve">(Christus </w:t>
      </w:r>
      <w:proofErr w:type="spellStart"/>
      <w:r w:rsidRPr="00636CEA">
        <w:rPr>
          <w:rFonts w:ascii="Aptos" w:eastAsia="Aptos" w:hAnsi="Aptos" w:cs="Times New Roman"/>
          <w:b/>
          <w:bCs/>
          <w:sz w:val="22"/>
          <w:szCs w:val="22"/>
        </w:rPr>
        <w:t>Mansionem</w:t>
      </w:r>
      <w:proofErr w:type="spellEnd"/>
      <w:r w:rsidRPr="00636CEA">
        <w:rPr>
          <w:rFonts w:ascii="Aptos" w:eastAsia="Aptos" w:hAnsi="Aptos" w:cs="Times New Roman"/>
          <w:b/>
          <w:bCs/>
          <w:sz w:val="22"/>
          <w:szCs w:val="22"/>
        </w:rPr>
        <w:t xml:space="preserve"> </w:t>
      </w:r>
      <w:proofErr w:type="spellStart"/>
      <w:r w:rsidRPr="00636CEA">
        <w:rPr>
          <w:rFonts w:ascii="Aptos" w:eastAsia="Aptos" w:hAnsi="Aptos" w:cs="Times New Roman"/>
          <w:b/>
          <w:bCs/>
          <w:sz w:val="22"/>
          <w:szCs w:val="22"/>
        </w:rPr>
        <w:t>Benedicat</w:t>
      </w:r>
      <w:proofErr w:type="spellEnd"/>
      <w:r w:rsidRPr="00636CEA">
        <w:rPr>
          <w:rFonts w:ascii="Aptos" w:eastAsia="Aptos" w:hAnsi="Aptos" w:cs="Times New Roman"/>
          <w:b/>
          <w:bCs/>
          <w:sz w:val="22"/>
          <w:szCs w:val="22"/>
        </w:rPr>
        <w:t xml:space="preserve"> – Que le Christ bénisse cette maison).</w:t>
      </w:r>
    </w:p>
    <w:p w14:paraId="49FAE086" w14:textId="77777777" w:rsidR="00636CEA" w:rsidRPr="00636CEA" w:rsidRDefault="00636CEA" w:rsidP="00636CEA">
      <w:pPr>
        <w:spacing w:after="160" w:line="259" w:lineRule="auto"/>
        <w:jc w:val="both"/>
        <w:rPr>
          <w:rFonts w:ascii="Aptos" w:eastAsia="Aptos" w:hAnsi="Aptos" w:cs="Times New Roman"/>
          <w:sz w:val="22"/>
          <w:szCs w:val="22"/>
        </w:rPr>
      </w:pPr>
      <w:r w:rsidRPr="00636CEA">
        <w:rPr>
          <w:rFonts w:ascii="Aptos" w:eastAsia="Aptos" w:hAnsi="Aptos" w:cs="Times New Roman"/>
          <w:sz w:val="22"/>
          <w:szCs w:val="22"/>
        </w:rPr>
        <w:t xml:space="preserve">Les enfants de la paroisse </w:t>
      </w:r>
      <w:proofErr w:type="spellStart"/>
      <w:r w:rsidRPr="00636CEA">
        <w:rPr>
          <w:rFonts w:ascii="Aptos" w:eastAsia="Aptos" w:hAnsi="Aptos" w:cs="Times New Roman"/>
          <w:sz w:val="22"/>
          <w:szCs w:val="22"/>
        </w:rPr>
        <w:t>Heiligkreuz</w:t>
      </w:r>
      <w:proofErr w:type="spellEnd"/>
      <w:r w:rsidRPr="00636CEA">
        <w:rPr>
          <w:rFonts w:ascii="Aptos" w:eastAsia="Aptos" w:hAnsi="Aptos" w:cs="Times New Roman"/>
          <w:sz w:val="22"/>
          <w:szCs w:val="22"/>
        </w:rPr>
        <w:t xml:space="preserve"> ont symboliquement inscrit à la craie blanche les mots de bénédiction sur la lourde porte en bois de l’ordinariat épiscopal et sur la résidence de l’évêque à Saint-Gall. Ils ont prié pour que Dieu bénisse l’évêque et son équipe. Avant cela, ils avaient chanté les chansons traditionnelles des Chanteurs à l'étoile, habillés et récité leurs poèmes. Visiblement ému, Mgr </w:t>
      </w:r>
      <w:proofErr w:type="spellStart"/>
      <w:r w:rsidRPr="00636CEA">
        <w:rPr>
          <w:rFonts w:ascii="Aptos" w:eastAsia="Aptos" w:hAnsi="Aptos" w:cs="Times New Roman"/>
          <w:sz w:val="22"/>
          <w:szCs w:val="22"/>
        </w:rPr>
        <w:t>Büchel</w:t>
      </w:r>
      <w:proofErr w:type="spellEnd"/>
      <w:r w:rsidRPr="00636CEA">
        <w:rPr>
          <w:rFonts w:ascii="Aptos" w:eastAsia="Aptos" w:hAnsi="Aptos" w:cs="Times New Roman"/>
          <w:sz w:val="22"/>
          <w:szCs w:val="22"/>
        </w:rPr>
        <w:t xml:space="preserve"> a ensuite effectué le premier don pour l’Action Chanteurs à l’étoile 2025.</w:t>
      </w:r>
    </w:p>
    <w:p w14:paraId="3884533D" w14:textId="77777777" w:rsidR="00636CEA" w:rsidRPr="00636CEA" w:rsidRDefault="00636CEA" w:rsidP="00636CEA">
      <w:pPr>
        <w:spacing w:after="160" w:line="259" w:lineRule="auto"/>
        <w:rPr>
          <w:rFonts w:ascii="Aptos" w:eastAsia="Aptos" w:hAnsi="Aptos" w:cs="Times New Roman"/>
          <w:b/>
          <w:bCs/>
        </w:rPr>
      </w:pPr>
      <w:r w:rsidRPr="00636CEA">
        <w:rPr>
          <w:rFonts w:ascii="Aptos" w:eastAsia="Aptos" w:hAnsi="Aptos" w:cs="Times New Roman"/>
          <w:b/>
          <w:bCs/>
        </w:rPr>
        <w:t>Les droits des enfants au cœur de l’Action Chanteurs à l'étoile 2025</w:t>
      </w:r>
    </w:p>
    <w:p w14:paraId="477A2DD7" w14:textId="77777777" w:rsidR="00636CEA" w:rsidRPr="00636CEA" w:rsidRDefault="00636CEA" w:rsidP="00636CEA">
      <w:pPr>
        <w:spacing w:after="160" w:line="259" w:lineRule="auto"/>
        <w:jc w:val="both"/>
        <w:rPr>
          <w:rFonts w:ascii="Aptos" w:eastAsia="Aptos" w:hAnsi="Aptos" w:cs="Times New Roman"/>
          <w:sz w:val="22"/>
          <w:szCs w:val="22"/>
        </w:rPr>
      </w:pPr>
      <w:r w:rsidRPr="00636CEA">
        <w:rPr>
          <w:rFonts w:ascii="Aptos" w:eastAsia="Aptos" w:hAnsi="Aptos" w:cs="Times New Roman"/>
          <w:sz w:val="22"/>
          <w:szCs w:val="22"/>
        </w:rPr>
        <w:t>L’Action Chanteurs à l'étoile 2025 met l’accent sur les droits des enfants. Bien que la Convention des Nations Unies relative aux droits de l’enfant garantisse depuis 1989 des droits fondamentaux tels que la protection, la promotion des droits et la participation aux décisions, les chiffres récents montrent qu’il reste crucial de renforcer et de défendre ces droits à l’échelle internationale.</w:t>
      </w:r>
    </w:p>
    <w:p w14:paraId="353D736A" w14:textId="77777777" w:rsidR="00636CEA" w:rsidRPr="00636CEA" w:rsidRDefault="00636CEA" w:rsidP="00636CEA">
      <w:pPr>
        <w:spacing w:after="160" w:line="259" w:lineRule="auto"/>
        <w:jc w:val="both"/>
        <w:rPr>
          <w:rFonts w:ascii="Aptos" w:eastAsia="Aptos" w:hAnsi="Aptos" w:cs="Times New Roman"/>
          <w:sz w:val="22"/>
          <w:szCs w:val="22"/>
        </w:rPr>
      </w:pPr>
      <w:r w:rsidRPr="00636CEA">
        <w:rPr>
          <w:rFonts w:ascii="Aptos" w:eastAsia="Aptos" w:hAnsi="Aptos" w:cs="Times New Roman"/>
          <w:sz w:val="22"/>
          <w:szCs w:val="22"/>
        </w:rPr>
        <w:t>L’Action Chanteurs à l'étoile 2025 illustre, à travers des projets concrets au Kenya, en Colombie et en République Démocratique du Congo, comment ces droits peuvent être promus efficacement :</w:t>
      </w:r>
    </w:p>
    <w:p w14:paraId="118168FA" w14:textId="77777777" w:rsidR="00636CEA" w:rsidRPr="00636CEA" w:rsidRDefault="00636CEA" w:rsidP="00636CEA">
      <w:pPr>
        <w:numPr>
          <w:ilvl w:val="0"/>
          <w:numId w:val="1"/>
        </w:numPr>
        <w:spacing w:after="160" w:line="259" w:lineRule="auto"/>
        <w:jc w:val="both"/>
        <w:rPr>
          <w:rFonts w:ascii="Aptos" w:eastAsia="Aptos" w:hAnsi="Aptos" w:cs="Times New Roman"/>
          <w:sz w:val="22"/>
          <w:szCs w:val="22"/>
        </w:rPr>
      </w:pPr>
      <w:r w:rsidRPr="00636CEA">
        <w:rPr>
          <w:rFonts w:ascii="Aptos" w:eastAsia="Aptos" w:hAnsi="Aptos" w:cs="Times New Roman"/>
          <w:b/>
          <w:bCs/>
          <w:sz w:val="22"/>
          <w:szCs w:val="22"/>
        </w:rPr>
        <w:t>Au Kenya</w:t>
      </w:r>
      <w:r w:rsidRPr="00636CEA">
        <w:rPr>
          <w:rFonts w:ascii="Aptos" w:eastAsia="Aptos" w:hAnsi="Aptos" w:cs="Times New Roman"/>
          <w:sz w:val="22"/>
          <w:szCs w:val="22"/>
        </w:rPr>
        <w:t xml:space="preserve">, dans la région de Turkana, confrontée à la sécheresse et à des conditions climatiques extrêmes, la communauté Saint-Paul Apôtre soutient le développement de soins de santé accessibles, de la sécurité alimentaire et de l’éducation. Ces efforts offrent aux enfants des </w:t>
      </w:r>
      <w:proofErr w:type="gramStart"/>
      <w:r w:rsidRPr="00636CEA">
        <w:rPr>
          <w:rFonts w:ascii="Aptos" w:eastAsia="Aptos" w:hAnsi="Aptos" w:cs="Times New Roman"/>
          <w:sz w:val="22"/>
          <w:szCs w:val="22"/>
        </w:rPr>
        <w:t>perspectives d’avenir</w:t>
      </w:r>
      <w:proofErr w:type="gramEnd"/>
      <w:r w:rsidRPr="00636CEA">
        <w:rPr>
          <w:rFonts w:ascii="Aptos" w:eastAsia="Aptos" w:hAnsi="Aptos" w:cs="Times New Roman"/>
          <w:sz w:val="22"/>
          <w:szCs w:val="22"/>
        </w:rPr>
        <w:t xml:space="preserve"> dans leur propre région.</w:t>
      </w:r>
    </w:p>
    <w:p w14:paraId="2CA4EC87" w14:textId="77777777" w:rsidR="00636CEA" w:rsidRPr="00636CEA" w:rsidRDefault="00636CEA" w:rsidP="00636CEA">
      <w:pPr>
        <w:numPr>
          <w:ilvl w:val="0"/>
          <w:numId w:val="1"/>
        </w:numPr>
        <w:spacing w:after="160" w:line="259" w:lineRule="auto"/>
        <w:jc w:val="both"/>
        <w:rPr>
          <w:rFonts w:ascii="Aptos" w:eastAsia="Aptos" w:hAnsi="Aptos" w:cs="Times New Roman"/>
          <w:sz w:val="22"/>
          <w:szCs w:val="22"/>
        </w:rPr>
      </w:pPr>
      <w:r w:rsidRPr="00636CEA">
        <w:rPr>
          <w:rFonts w:ascii="Aptos" w:eastAsia="Aptos" w:hAnsi="Aptos" w:cs="Times New Roman"/>
          <w:b/>
          <w:bCs/>
          <w:sz w:val="22"/>
          <w:szCs w:val="22"/>
        </w:rPr>
        <w:t>En Colombie</w:t>
      </w:r>
      <w:r w:rsidRPr="00636CEA">
        <w:rPr>
          <w:rFonts w:ascii="Aptos" w:eastAsia="Aptos" w:hAnsi="Aptos" w:cs="Times New Roman"/>
          <w:sz w:val="22"/>
          <w:szCs w:val="22"/>
        </w:rPr>
        <w:t xml:space="preserve">, le projet « </w:t>
      </w:r>
      <w:proofErr w:type="spellStart"/>
      <w:r w:rsidRPr="00636CEA">
        <w:rPr>
          <w:rFonts w:ascii="Aptos" w:eastAsia="Aptos" w:hAnsi="Aptos" w:cs="Times New Roman"/>
          <w:sz w:val="22"/>
          <w:szCs w:val="22"/>
        </w:rPr>
        <w:t>Benposta</w:t>
      </w:r>
      <w:proofErr w:type="spellEnd"/>
      <w:r w:rsidRPr="00636CEA">
        <w:rPr>
          <w:rFonts w:ascii="Aptos" w:eastAsia="Aptos" w:hAnsi="Aptos" w:cs="Times New Roman"/>
          <w:sz w:val="22"/>
          <w:szCs w:val="22"/>
        </w:rPr>
        <w:t xml:space="preserve"> » offre un refuge aux enfants et adolescents victimes de violences ou de négligence. Ils y trouvent protection, éducation et soutien thérapeutique. Le projet les prépare à une vie autonome et leur permet de participer activement à leur quotidien.</w:t>
      </w:r>
    </w:p>
    <w:p w14:paraId="4E12C93D" w14:textId="77777777" w:rsidR="00636CEA" w:rsidRPr="00636CEA" w:rsidRDefault="00636CEA" w:rsidP="00636CEA">
      <w:pPr>
        <w:numPr>
          <w:ilvl w:val="0"/>
          <w:numId w:val="1"/>
        </w:numPr>
        <w:spacing w:after="160" w:line="259" w:lineRule="auto"/>
        <w:jc w:val="both"/>
        <w:rPr>
          <w:rFonts w:ascii="Aptos" w:eastAsia="Aptos" w:hAnsi="Aptos" w:cs="Times New Roman"/>
          <w:sz w:val="22"/>
          <w:szCs w:val="22"/>
        </w:rPr>
      </w:pPr>
      <w:r w:rsidRPr="00636CEA">
        <w:rPr>
          <w:rFonts w:ascii="Aptos" w:eastAsia="Aptos" w:hAnsi="Aptos" w:cs="Times New Roman"/>
          <w:sz w:val="22"/>
          <w:szCs w:val="22"/>
        </w:rPr>
        <w:t xml:space="preserve">La </w:t>
      </w:r>
      <w:r w:rsidRPr="00636CEA">
        <w:rPr>
          <w:rFonts w:ascii="Aptos" w:eastAsia="Aptos" w:hAnsi="Aptos" w:cs="Times New Roman"/>
          <w:b/>
          <w:bCs/>
          <w:sz w:val="22"/>
          <w:szCs w:val="22"/>
        </w:rPr>
        <w:t>République démocratique du Congo</w:t>
      </w:r>
      <w:r w:rsidRPr="00636CEA">
        <w:rPr>
          <w:rFonts w:ascii="Aptos" w:eastAsia="Aptos" w:hAnsi="Aptos" w:cs="Times New Roman"/>
          <w:sz w:val="22"/>
          <w:szCs w:val="22"/>
        </w:rPr>
        <w:t xml:space="preserve"> bénéficie de l'action des Chanteurs à l'étoile, notamment dans le diocèse de Goma, où l'extension de l'infirmerie de l'institut </w:t>
      </w:r>
      <w:proofErr w:type="spellStart"/>
      <w:r w:rsidRPr="00636CEA">
        <w:rPr>
          <w:rFonts w:ascii="Aptos" w:eastAsia="Aptos" w:hAnsi="Aptos" w:cs="Times New Roman"/>
          <w:sz w:val="22"/>
          <w:szCs w:val="22"/>
        </w:rPr>
        <w:t>Mwanga</w:t>
      </w:r>
      <w:proofErr w:type="spellEnd"/>
      <w:r w:rsidRPr="00636CEA">
        <w:rPr>
          <w:rFonts w:ascii="Aptos" w:eastAsia="Aptos" w:hAnsi="Aptos" w:cs="Times New Roman"/>
          <w:sz w:val="22"/>
          <w:szCs w:val="22"/>
        </w:rPr>
        <w:t xml:space="preserve"> permet à plus de 1'500 élèves d'accéder à des soins de base, une éducation à la santé et un soutien psychologique, essentiels dans cette région marquée par la guerre civile.</w:t>
      </w:r>
    </w:p>
    <w:p w14:paraId="41BF0CF7" w14:textId="77777777" w:rsidR="00636CEA" w:rsidRPr="00636CEA" w:rsidRDefault="00636CEA" w:rsidP="00636CEA">
      <w:pPr>
        <w:spacing w:after="160" w:line="259" w:lineRule="auto"/>
        <w:jc w:val="both"/>
        <w:rPr>
          <w:rFonts w:ascii="Aptos" w:eastAsia="Aptos" w:hAnsi="Aptos" w:cs="Times New Roman"/>
          <w:sz w:val="22"/>
          <w:szCs w:val="22"/>
        </w:rPr>
      </w:pPr>
      <w:r w:rsidRPr="00636CEA">
        <w:rPr>
          <w:rFonts w:ascii="Aptos" w:eastAsia="Aptos" w:hAnsi="Aptos" w:cs="Times New Roman"/>
          <w:sz w:val="22"/>
          <w:szCs w:val="22"/>
        </w:rPr>
        <w:t xml:space="preserve">L'action des Chanteurs à l'étoile n’inculque pas seulement des valeurs de solidarité : elle enseigne aussi aux enfants et adolescents impliqués comment prendre des responsabilités et agir </w:t>
      </w:r>
      <w:r w:rsidRPr="00636CEA">
        <w:rPr>
          <w:rFonts w:ascii="Aptos" w:eastAsia="Aptos" w:hAnsi="Aptos" w:cs="Times New Roman"/>
          <w:sz w:val="22"/>
          <w:szCs w:val="22"/>
        </w:rPr>
        <w:lastRenderedPageBreak/>
        <w:t xml:space="preserve">concrètement pour leurs pairs moins favorisés. </w:t>
      </w:r>
      <w:r w:rsidRPr="00636CEA">
        <w:rPr>
          <w:rFonts w:ascii="Aptos" w:eastAsia="Aptos" w:hAnsi="Aptos" w:cs="Times New Roman"/>
          <w:b/>
          <w:bCs/>
          <w:sz w:val="22"/>
          <w:szCs w:val="22"/>
        </w:rPr>
        <w:t>« Ils apprennent que tous les êtres humains, y compris les plus petits et les plus faibles, sont des enfants de Dieu et ont droit à une vie digne »</w:t>
      </w:r>
      <w:r w:rsidRPr="00636CEA">
        <w:rPr>
          <w:rFonts w:ascii="Aptos" w:eastAsia="Aptos" w:hAnsi="Aptos" w:cs="Times New Roman"/>
          <w:sz w:val="22"/>
          <w:szCs w:val="22"/>
        </w:rPr>
        <w:t>, souligne Erwin Tanner-</w:t>
      </w:r>
      <w:proofErr w:type="spellStart"/>
      <w:r w:rsidRPr="00636CEA">
        <w:rPr>
          <w:rFonts w:ascii="Aptos" w:eastAsia="Aptos" w:hAnsi="Aptos" w:cs="Times New Roman"/>
          <w:sz w:val="22"/>
          <w:szCs w:val="22"/>
        </w:rPr>
        <w:t>Tiziani</w:t>
      </w:r>
      <w:proofErr w:type="spellEnd"/>
      <w:r w:rsidRPr="00636CEA">
        <w:rPr>
          <w:rFonts w:ascii="Aptos" w:eastAsia="Aptos" w:hAnsi="Aptos" w:cs="Times New Roman"/>
          <w:sz w:val="22"/>
          <w:szCs w:val="22"/>
        </w:rPr>
        <w:t>, directeur de Missio Suisse. Depuis plus de 35 ans, Missio organise à travers toute la Suisse cette initiative sous la devise : « Les enfants aident les enfants ».</w:t>
      </w:r>
    </w:p>
    <w:p w14:paraId="59613778" w14:textId="77777777" w:rsidR="00636CEA" w:rsidRPr="00636CEA" w:rsidRDefault="00636CEA" w:rsidP="00636CEA">
      <w:pPr>
        <w:spacing w:after="160" w:line="259" w:lineRule="auto"/>
        <w:jc w:val="both"/>
        <w:rPr>
          <w:rFonts w:ascii="Aptos" w:eastAsia="Aptos" w:hAnsi="Aptos" w:cs="Times New Roman"/>
          <w:sz w:val="22"/>
          <w:szCs w:val="22"/>
        </w:rPr>
      </w:pPr>
      <w:r w:rsidRPr="00636CEA">
        <w:rPr>
          <w:rFonts w:ascii="Aptos" w:eastAsia="Aptos" w:hAnsi="Aptos" w:cs="Times New Roman"/>
          <w:sz w:val="22"/>
          <w:szCs w:val="22"/>
        </w:rPr>
        <w:t>Grâce aux dons du public, cette action annuelle finance des projets dans les pays du Sud global, contribuant durablement à améliorer la vie des enfants en détresse et à renforcer leurs droits.</w:t>
      </w:r>
    </w:p>
    <w:p w14:paraId="0199EB56" w14:textId="5F109328" w:rsidR="00636CEA" w:rsidRPr="00636CEA" w:rsidRDefault="00636CEA" w:rsidP="00636CEA">
      <w:pPr>
        <w:spacing w:after="160" w:line="259" w:lineRule="auto"/>
        <w:rPr>
          <w:rFonts w:ascii="Aptos" w:eastAsia="Aptos" w:hAnsi="Aptos" w:cs="Times New Roman"/>
          <w:sz w:val="22"/>
          <w:szCs w:val="22"/>
        </w:rPr>
      </w:pPr>
      <w:r w:rsidRPr="00636CEA">
        <w:rPr>
          <w:rFonts w:ascii="Aptos" w:eastAsia="Aptos" w:hAnsi="Aptos" w:cs="Times New Roman"/>
          <w:sz w:val="22"/>
          <w:szCs w:val="22"/>
        </w:rPr>
        <w:t xml:space="preserve">Plus d’informations sur l’Action Chanteurs à l'étoile 2025 sont disponibles sur </w:t>
      </w:r>
      <w:hyperlink r:id="rId7" w:history="1">
        <w:r w:rsidRPr="00636CEA">
          <w:rPr>
            <w:rFonts w:ascii="Aptos" w:eastAsia="Aptos" w:hAnsi="Aptos" w:cs="Times New Roman"/>
            <w:sz w:val="22"/>
            <w:szCs w:val="22"/>
            <w:u w:val="single"/>
          </w:rPr>
          <w:t>www.chanteurs-etoile.ch</w:t>
        </w:r>
      </w:hyperlink>
      <w:r w:rsidRPr="00636CEA">
        <w:rPr>
          <w:rFonts w:ascii="Aptos" w:eastAsia="Aptos" w:hAnsi="Aptos" w:cs="Times New Roman"/>
          <w:sz w:val="22"/>
          <w:szCs w:val="22"/>
        </w:rPr>
        <w:t>.</w:t>
      </w:r>
    </w:p>
    <w:p w14:paraId="08E5F592" w14:textId="77777777" w:rsidR="00636CEA" w:rsidRPr="00636CEA" w:rsidRDefault="00636CEA" w:rsidP="00636CEA">
      <w:pPr>
        <w:spacing w:after="160" w:line="259" w:lineRule="auto"/>
        <w:rPr>
          <w:rFonts w:ascii="Aptos" w:eastAsia="Aptos" w:hAnsi="Aptos" w:cs="Times New Roman"/>
          <w:sz w:val="22"/>
          <w:szCs w:val="22"/>
          <w:lang w:val="de-CH"/>
        </w:rPr>
      </w:pPr>
      <w:r w:rsidRPr="00636CEA">
        <w:rPr>
          <w:rFonts w:ascii="Aptos" w:eastAsia="Aptos" w:hAnsi="Aptos" w:cs="Times New Roman"/>
          <w:sz w:val="22"/>
          <w:szCs w:val="22"/>
          <w:lang w:val="de-CH"/>
        </w:rPr>
        <w:pict w14:anchorId="33F980AF">
          <v:rect id="_x0000_i1025" style="width:0;height:1.5pt" o:hralign="center" o:hrstd="t" o:hr="t" fillcolor="#a0a0a0" stroked="f"/>
        </w:pict>
      </w:r>
    </w:p>
    <w:p w14:paraId="790AA5C6" w14:textId="77777777" w:rsidR="00636CEA" w:rsidRPr="00636CEA" w:rsidRDefault="00636CEA" w:rsidP="00636CEA">
      <w:pPr>
        <w:spacing w:after="160" w:line="259" w:lineRule="auto"/>
        <w:rPr>
          <w:rFonts w:ascii="Aptos" w:eastAsia="Aptos" w:hAnsi="Aptos" w:cs="Times New Roman"/>
          <w:b/>
          <w:bCs/>
          <w:sz w:val="28"/>
          <w:szCs w:val="28"/>
        </w:rPr>
      </w:pPr>
      <w:r w:rsidRPr="00636CEA">
        <w:rPr>
          <w:rFonts w:ascii="Aptos" w:eastAsia="Aptos" w:hAnsi="Aptos" w:cs="Times New Roman"/>
          <w:b/>
          <w:bCs/>
          <w:sz w:val="28"/>
          <w:szCs w:val="28"/>
        </w:rPr>
        <w:t>À noter : prochain événement dans le cadre de l’Action Chanteurs à l'étoile 2025</w:t>
      </w:r>
    </w:p>
    <w:p w14:paraId="28868A11" w14:textId="77777777" w:rsidR="00636CEA" w:rsidRPr="00636CEA" w:rsidRDefault="00636CEA" w:rsidP="00636CEA">
      <w:pPr>
        <w:spacing w:after="160" w:line="259" w:lineRule="auto"/>
        <w:rPr>
          <w:rFonts w:ascii="Aptos" w:eastAsia="Aptos" w:hAnsi="Aptos" w:cs="Times New Roman"/>
          <w:sz w:val="22"/>
          <w:szCs w:val="22"/>
        </w:rPr>
      </w:pPr>
      <w:r w:rsidRPr="00636CEA">
        <w:rPr>
          <w:rFonts w:ascii="Aptos" w:eastAsia="Aptos" w:hAnsi="Aptos" w:cs="Times New Roman"/>
          <w:b/>
          <w:bCs/>
          <w:sz w:val="28"/>
          <w:szCs w:val="28"/>
        </w:rPr>
        <w:t>Lancement de l’Action Chanteurs à l'étoile 2025 au Palais fédéral</w:t>
      </w:r>
      <w:r w:rsidRPr="00636CEA">
        <w:rPr>
          <w:rFonts w:ascii="Aptos" w:eastAsia="Aptos" w:hAnsi="Aptos" w:cs="Times New Roman"/>
          <w:sz w:val="28"/>
          <w:szCs w:val="28"/>
        </w:rPr>
        <w:br/>
      </w:r>
      <w:r w:rsidRPr="00636CEA">
        <w:rPr>
          <w:rFonts w:ascii="Aptos" w:eastAsia="Aptos" w:hAnsi="Aptos" w:cs="Times New Roman"/>
          <w:b/>
          <w:bCs/>
        </w:rPr>
        <w:t>16 décembre 2024, Berne</w:t>
      </w:r>
    </w:p>
    <w:p w14:paraId="4C6B640C" w14:textId="77777777" w:rsidR="00636CEA" w:rsidRPr="00636CEA" w:rsidRDefault="00636CEA" w:rsidP="00636CEA">
      <w:pPr>
        <w:spacing w:after="160" w:line="259" w:lineRule="auto"/>
        <w:jc w:val="both"/>
        <w:rPr>
          <w:rFonts w:ascii="Aptos" w:eastAsia="Aptos" w:hAnsi="Aptos" w:cs="Times New Roman"/>
          <w:sz w:val="22"/>
          <w:szCs w:val="22"/>
        </w:rPr>
      </w:pPr>
      <w:r w:rsidRPr="00636CEA">
        <w:rPr>
          <w:rFonts w:ascii="Aptos" w:eastAsia="Aptos" w:hAnsi="Aptos" w:cs="Times New Roman"/>
          <w:sz w:val="22"/>
          <w:szCs w:val="22"/>
        </w:rPr>
        <w:t xml:space="preserve">Le 16 décembre 2024, le Palais fédéral à Berne sera le théâtre d’un événement exceptionnel : le lancement de l’Action Chanteurs à l'étoile 2025. La conseillère nationale Maja </w:t>
      </w:r>
      <w:proofErr w:type="spellStart"/>
      <w:r w:rsidRPr="00636CEA">
        <w:rPr>
          <w:rFonts w:ascii="Aptos" w:eastAsia="Aptos" w:hAnsi="Aptos" w:cs="Times New Roman"/>
          <w:sz w:val="22"/>
          <w:szCs w:val="22"/>
        </w:rPr>
        <w:t>Riniker</w:t>
      </w:r>
      <w:proofErr w:type="spellEnd"/>
      <w:r w:rsidRPr="00636CEA">
        <w:rPr>
          <w:rFonts w:ascii="Aptos" w:eastAsia="Aptos" w:hAnsi="Aptos" w:cs="Times New Roman"/>
          <w:sz w:val="22"/>
          <w:szCs w:val="22"/>
        </w:rPr>
        <w:t xml:space="preserve"> accueillera, en tant qu’hôte, des délégations de Suisse alémanique, romande et italienne. Représentant les plus de 10'000 participants, des enfants et jeunes de Bienne (BE), Boudry (NE) et </w:t>
      </w:r>
      <w:proofErr w:type="spellStart"/>
      <w:r w:rsidRPr="00636CEA">
        <w:rPr>
          <w:rFonts w:ascii="Aptos" w:eastAsia="Aptos" w:hAnsi="Aptos" w:cs="Times New Roman"/>
          <w:sz w:val="22"/>
          <w:szCs w:val="22"/>
        </w:rPr>
        <w:t>Origlio</w:t>
      </w:r>
      <w:proofErr w:type="spellEnd"/>
      <w:r w:rsidRPr="00636CEA">
        <w:rPr>
          <w:rFonts w:ascii="Aptos" w:eastAsia="Aptos" w:hAnsi="Aptos" w:cs="Times New Roman"/>
          <w:sz w:val="22"/>
          <w:szCs w:val="22"/>
        </w:rPr>
        <w:t xml:space="preserve">/Ponte </w:t>
      </w:r>
      <w:proofErr w:type="spellStart"/>
      <w:r w:rsidRPr="00636CEA">
        <w:rPr>
          <w:rFonts w:ascii="Aptos" w:eastAsia="Aptos" w:hAnsi="Aptos" w:cs="Times New Roman"/>
          <w:sz w:val="22"/>
          <w:szCs w:val="22"/>
        </w:rPr>
        <w:t>Capriasca</w:t>
      </w:r>
      <w:proofErr w:type="spellEnd"/>
      <w:r w:rsidRPr="00636CEA">
        <w:rPr>
          <w:rFonts w:ascii="Aptos" w:eastAsia="Aptos" w:hAnsi="Aptos" w:cs="Times New Roman"/>
          <w:sz w:val="22"/>
          <w:szCs w:val="22"/>
        </w:rPr>
        <w:t xml:space="preserve"> (TI) prendront part à cette cérémonie festive.</w:t>
      </w:r>
    </w:p>
    <w:p w14:paraId="4EEA1133" w14:textId="77777777" w:rsidR="00636CEA" w:rsidRPr="00636CEA" w:rsidRDefault="00636CEA" w:rsidP="00636CEA">
      <w:pPr>
        <w:spacing w:after="160" w:line="259" w:lineRule="auto"/>
        <w:jc w:val="both"/>
        <w:rPr>
          <w:rFonts w:ascii="Aptos" w:eastAsia="Aptos" w:hAnsi="Aptos" w:cs="Times New Roman"/>
          <w:sz w:val="22"/>
          <w:szCs w:val="22"/>
        </w:rPr>
      </w:pPr>
      <w:r w:rsidRPr="00636CEA">
        <w:rPr>
          <w:rFonts w:ascii="Aptos" w:eastAsia="Aptos" w:hAnsi="Aptos" w:cs="Times New Roman"/>
          <w:sz w:val="22"/>
          <w:szCs w:val="22"/>
        </w:rPr>
        <w:t>Les jeunes invités mettront en lumière la diversité des traditions des Chanteurs à l'étoile dans la capitale. Avec des chants de l’Avent et de Noël ainsi que des dictons de leurs régions, ils présenteront aux parlementaires le message de l’Action Chanteurs à l'étoile 2025. Avant l’événement officiel, les voix des enfants résonneront sur la Place fédérale, offrant un prélude empreint de chaleur.</w:t>
      </w:r>
    </w:p>
    <w:p w14:paraId="04A2C080" w14:textId="77777777" w:rsidR="00636CEA" w:rsidRPr="00636CEA" w:rsidRDefault="00636CEA" w:rsidP="00636CEA">
      <w:pPr>
        <w:spacing w:after="160" w:line="259" w:lineRule="auto"/>
        <w:jc w:val="both"/>
        <w:rPr>
          <w:rFonts w:ascii="Aptos" w:eastAsia="Aptos" w:hAnsi="Aptos" w:cs="Times New Roman"/>
          <w:sz w:val="22"/>
          <w:szCs w:val="22"/>
        </w:rPr>
      </w:pPr>
      <w:r w:rsidRPr="00636CEA">
        <w:rPr>
          <w:rFonts w:ascii="Aptos" w:eastAsia="Aptos" w:hAnsi="Aptos" w:cs="Times New Roman"/>
          <w:sz w:val="22"/>
          <w:szCs w:val="22"/>
        </w:rPr>
        <w:t>L’Action Chanteurs à l'étoile 2025 allie tradition et engagement sociétal, témoignant de la solidarité et de la cohésion en Suisse.</w:t>
      </w:r>
    </w:p>
    <w:p w14:paraId="72BFA259" w14:textId="77777777" w:rsidR="00636CEA" w:rsidRPr="00636CEA" w:rsidRDefault="00636CEA" w:rsidP="00636CEA">
      <w:pPr>
        <w:numPr>
          <w:ilvl w:val="0"/>
          <w:numId w:val="2"/>
        </w:numPr>
        <w:spacing w:after="160" w:line="259" w:lineRule="auto"/>
        <w:rPr>
          <w:rFonts w:ascii="Aptos" w:eastAsia="Aptos" w:hAnsi="Aptos" w:cs="Times New Roman"/>
          <w:sz w:val="22"/>
          <w:szCs w:val="22"/>
        </w:rPr>
      </w:pPr>
      <w:r w:rsidRPr="00636CEA">
        <w:rPr>
          <w:rFonts w:ascii="Aptos" w:eastAsia="Aptos" w:hAnsi="Aptos" w:cs="Times New Roman"/>
          <w:b/>
          <w:bCs/>
          <w:sz w:val="22"/>
          <w:szCs w:val="22"/>
        </w:rPr>
        <w:t>Date :</w:t>
      </w:r>
      <w:r w:rsidRPr="00636CEA">
        <w:rPr>
          <w:rFonts w:ascii="Aptos" w:eastAsia="Aptos" w:hAnsi="Aptos" w:cs="Times New Roman"/>
          <w:sz w:val="22"/>
          <w:szCs w:val="22"/>
        </w:rPr>
        <w:t xml:space="preserve"> lundi 16 décembre 2024, (prévu) de 18h30 à 20h00</w:t>
      </w:r>
    </w:p>
    <w:p w14:paraId="3CC424D9" w14:textId="77777777" w:rsidR="00636CEA" w:rsidRPr="00636CEA" w:rsidRDefault="00636CEA" w:rsidP="00636CEA">
      <w:pPr>
        <w:numPr>
          <w:ilvl w:val="0"/>
          <w:numId w:val="2"/>
        </w:numPr>
        <w:spacing w:after="160" w:line="259" w:lineRule="auto"/>
        <w:rPr>
          <w:rFonts w:ascii="Aptos" w:eastAsia="Aptos" w:hAnsi="Aptos" w:cs="Times New Roman"/>
          <w:sz w:val="22"/>
          <w:szCs w:val="22"/>
          <w:lang w:val="de-CH"/>
        </w:rPr>
      </w:pPr>
      <w:proofErr w:type="gramStart"/>
      <w:r w:rsidRPr="00636CEA">
        <w:rPr>
          <w:rFonts w:ascii="Aptos" w:eastAsia="Aptos" w:hAnsi="Aptos" w:cs="Times New Roman"/>
          <w:b/>
          <w:bCs/>
          <w:sz w:val="22"/>
          <w:szCs w:val="22"/>
          <w:lang w:val="de-CH"/>
        </w:rPr>
        <w:t>Lieu :</w:t>
      </w:r>
      <w:proofErr w:type="gramEnd"/>
      <w:r w:rsidRPr="00636CEA">
        <w:rPr>
          <w:rFonts w:ascii="Aptos" w:eastAsia="Aptos" w:hAnsi="Aptos" w:cs="Times New Roman"/>
          <w:sz w:val="22"/>
          <w:szCs w:val="22"/>
          <w:lang w:val="de-CH"/>
        </w:rPr>
        <w:t xml:space="preserve"> Palais </w:t>
      </w:r>
      <w:proofErr w:type="spellStart"/>
      <w:r w:rsidRPr="00636CEA">
        <w:rPr>
          <w:rFonts w:ascii="Aptos" w:eastAsia="Aptos" w:hAnsi="Aptos" w:cs="Times New Roman"/>
          <w:sz w:val="22"/>
          <w:szCs w:val="22"/>
          <w:lang w:val="de-CH"/>
        </w:rPr>
        <w:t>fédéral</w:t>
      </w:r>
      <w:proofErr w:type="spellEnd"/>
      <w:r w:rsidRPr="00636CEA">
        <w:rPr>
          <w:rFonts w:ascii="Aptos" w:eastAsia="Aptos" w:hAnsi="Aptos" w:cs="Times New Roman"/>
          <w:sz w:val="22"/>
          <w:szCs w:val="22"/>
          <w:lang w:val="de-CH"/>
        </w:rPr>
        <w:t>, Bundesplatz 3, 3003 Berne</w:t>
      </w:r>
    </w:p>
    <w:p w14:paraId="4BC65DB1" w14:textId="77777777" w:rsidR="00636CEA" w:rsidRPr="00636CEA" w:rsidRDefault="00636CEA" w:rsidP="00636CEA">
      <w:pPr>
        <w:spacing w:after="160" w:line="259" w:lineRule="auto"/>
        <w:rPr>
          <w:rFonts w:ascii="Aptos" w:eastAsia="Aptos" w:hAnsi="Aptos" w:cs="Times New Roman"/>
          <w:sz w:val="22"/>
          <w:szCs w:val="22"/>
        </w:rPr>
      </w:pPr>
      <w:r w:rsidRPr="00636CEA">
        <w:rPr>
          <w:rFonts w:ascii="Aptos" w:eastAsia="Aptos" w:hAnsi="Aptos" w:cs="Times New Roman"/>
          <w:b/>
          <w:bCs/>
          <w:sz w:val="22"/>
          <w:szCs w:val="22"/>
        </w:rPr>
        <w:t>Informations et inscription pour les journalistes (jusqu’au 10 décembre 2024, 13h00) :</w:t>
      </w:r>
      <w:r w:rsidRPr="00636CEA">
        <w:rPr>
          <w:rFonts w:ascii="Aptos" w:eastAsia="Aptos" w:hAnsi="Aptos" w:cs="Times New Roman"/>
          <w:sz w:val="22"/>
          <w:szCs w:val="22"/>
        </w:rPr>
        <w:br/>
        <w:t>Hanspeter Ruedl (</w:t>
      </w:r>
      <w:proofErr w:type="gramStart"/>
      <w:r w:rsidRPr="00636CEA">
        <w:rPr>
          <w:rFonts w:ascii="Aptos" w:eastAsia="Aptos" w:hAnsi="Aptos" w:cs="Times New Roman"/>
          <w:sz w:val="22"/>
          <w:szCs w:val="22"/>
        </w:rPr>
        <w:t>e-mail</w:t>
      </w:r>
      <w:proofErr w:type="gramEnd"/>
      <w:r w:rsidRPr="00636CEA">
        <w:rPr>
          <w:rFonts w:ascii="Aptos" w:eastAsia="Aptos" w:hAnsi="Aptos" w:cs="Times New Roman"/>
          <w:sz w:val="22"/>
          <w:szCs w:val="22"/>
        </w:rPr>
        <w:t xml:space="preserve"> : hanspeter.ruedl@missio.ch, tél : 026 425 55 79)</w:t>
      </w:r>
    </w:p>
    <w:p w14:paraId="1405265F" w14:textId="77777777" w:rsidR="00636CEA" w:rsidRPr="00636CEA" w:rsidRDefault="00636CEA" w:rsidP="00636CEA">
      <w:pPr>
        <w:spacing w:after="160" w:line="259" w:lineRule="auto"/>
        <w:rPr>
          <w:rFonts w:ascii="Aptos" w:eastAsia="Aptos" w:hAnsi="Aptos" w:cs="Times New Roman"/>
          <w:sz w:val="22"/>
          <w:szCs w:val="22"/>
          <w:lang w:val="de-CH"/>
        </w:rPr>
      </w:pPr>
      <w:r w:rsidRPr="00636CEA">
        <w:rPr>
          <w:rFonts w:ascii="Aptos" w:eastAsia="Aptos" w:hAnsi="Aptos" w:cs="Times New Roman"/>
          <w:sz w:val="22"/>
          <w:szCs w:val="22"/>
          <w:lang w:val="de-CH"/>
        </w:rPr>
        <w:pict w14:anchorId="05CA80FC">
          <v:rect id="_x0000_i1026" style="width:0;height:1.5pt" o:hralign="center" o:hrstd="t" o:hr="t" fillcolor="#a0a0a0" stroked="f"/>
        </w:pict>
      </w:r>
    </w:p>
    <w:p w14:paraId="249DC089" w14:textId="77777777" w:rsidR="00636CEA" w:rsidRPr="00636CEA" w:rsidRDefault="00636CEA" w:rsidP="00636CEA">
      <w:pPr>
        <w:spacing w:after="160" w:line="259" w:lineRule="auto"/>
        <w:rPr>
          <w:rFonts w:ascii="Aptos" w:eastAsia="Aptos" w:hAnsi="Aptos" w:cs="Times New Roman"/>
          <w:b/>
          <w:bCs/>
          <w:sz w:val="22"/>
          <w:szCs w:val="22"/>
          <w:u w:val="single"/>
        </w:rPr>
      </w:pPr>
      <w:r w:rsidRPr="00636CEA">
        <w:rPr>
          <w:rFonts w:ascii="Aptos" w:eastAsia="Aptos" w:hAnsi="Aptos" w:cs="Times New Roman"/>
          <w:b/>
          <w:bCs/>
          <w:sz w:val="22"/>
          <w:szCs w:val="22"/>
          <w:u w:val="single"/>
        </w:rPr>
        <w:t>Légendes des photos :</w:t>
      </w:r>
    </w:p>
    <w:p w14:paraId="52F0202F" w14:textId="77777777" w:rsidR="00636CEA" w:rsidRPr="00636CEA" w:rsidRDefault="00636CEA" w:rsidP="00636CEA">
      <w:pPr>
        <w:spacing w:after="160" w:line="259" w:lineRule="auto"/>
        <w:jc w:val="both"/>
        <w:rPr>
          <w:rFonts w:ascii="Aptos" w:eastAsia="Aptos" w:hAnsi="Aptos" w:cs="Times New Roman"/>
          <w:sz w:val="22"/>
          <w:szCs w:val="22"/>
        </w:rPr>
      </w:pPr>
      <w:r w:rsidRPr="00636CEA">
        <w:rPr>
          <w:rFonts w:ascii="Aptos" w:eastAsia="Aptos" w:hAnsi="Aptos" w:cs="Times New Roman"/>
          <w:sz w:val="22"/>
          <w:szCs w:val="22"/>
        </w:rPr>
        <w:t>Photo 1 : « Une Chanteuse à l’étoile inscrivant la formule de bénédiction » © Missio Suisse, Alex Ortiz</w:t>
      </w:r>
    </w:p>
    <w:p w14:paraId="610F91CD" w14:textId="77777777" w:rsidR="00636CEA" w:rsidRPr="00636CEA" w:rsidRDefault="00636CEA" w:rsidP="00636CEA">
      <w:pPr>
        <w:spacing w:after="160" w:line="259" w:lineRule="auto"/>
        <w:jc w:val="both"/>
        <w:rPr>
          <w:rFonts w:ascii="Aptos" w:eastAsia="Aptos" w:hAnsi="Aptos" w:cs="Times New Roman"/>
          <w:sz w:val="22"/>
          <w:szCs w:val="22"/>
        </w:rPr>
      </w:pPr>
      <w:r w:rsidRPr="00636CEA">
        <w:rPr>
          <w:rFonts w:ascii="Aptos" w:eastAsia="Aptos" w:hAnsi="Aptos" w:cs="Times New Roman"/>
          <w:sz w:val="22"/>
          <w:szCs w:val="22"/>
        </w:rPr>
        <w:t xml:space="preserve">Photo 2 : « Chanteurs à l’étoile en discussion avec Mgr Markus </w:t>
      </w:r>
      <w:proofErr w:type="spellStart"/>
      <w:r w:rsidRPr="00636CEA">
        <w:rPr>
          <w:rFonts w:ascii="Aptos" w:eastAsia="Aptos" w:hAnsi="Aptos" w:cs="Times New Roman"/>
          <w:sz w:val="22"/>
          <w:szCs w:val="22"/>
        </w:rPr>
        <w:t>Büchel</w:t>
      </w:r>
      <w:proofErr w:type="spellEnd"/>
      <w:r w:rsidRPr="00636CEA">
        <w:rPr>
          <w:rFonts w:ascii="Aptos" w:eastAsia="Aptos" w:hAnsi="Aptos" w:cs="Times New Roman"/>
          <w:sz w:val="22"/>
          <w:szCs w:val="22"/>
        </w:rPr>
        <w:t xml:space="preserve"> » © Missio Suisse, Alex Ortiz</w:t>
      </w:r>
    </w:p>
    <w:p w14:paraId="2D594070" w14:textId="77777777" w:rsidR="00636CEA" w:rsidRPr="00636CEA" w:rsidRDefault="00636CEA" w:rsidP="00636CEA">
      <w:pPr>
        <w:spacing w:after="160" w:line="259" w:lineRule="auto"/>
        <w:rPr>
          <w:rFonts w:ascii="Aptos" w:eastAsia="Aptos" w:hAnsi="Aptos" w:cs="Times New Roman"/>
          <w:sz w:val="22"/>
          <w:szCs w:val="22"/>
        </w:rPr>
      </w:pPr>
      <w:r w:rsidRPr="00636CEA">
        <w:rPr>
          <w:rFonts w:ascii="Aptos" w:eastAsia="Aptos" w:hAnsi="Aptos" w:cs="Times New Roman"/>
          <w:sz w:val="22"/>
          <w:szCs w:val="22"/>
        </w:rPr>
        <w:t>Les photos peuvent être utilisées librement pour des reportages sur l'action Chanteurs à l'étoile 2025, à condition d'en mentionner la source. D’autres images sont disponibles sur demande.</w:t>
      </w:r>
    </w:p>
    <w:p w14:paraId="5409CFCB" w14:textId="77777777" w:rsidR="00636CEA" w:rsidRPr="00636CEA" w:rsidRDefault="00636CEA" w:rsidP="00636CEA">
      <w:pPr>
        <w:spacing w:after="160" w:line="259" w:lineRule="auto"/>
        <w:rPr>
          <w:rFonts w:ascii="Aptos" w:eastAsia="Aptos" w:hAnsi="Aptos" w:cs="Times New Roman"/>
          <w:sz w:val="22"/>
          <w:szCs w:val="22"/>
        </w:rPr>
      </w:pPr>
    </w:p>
    <w:p w14:paraId="6FCC1B81" w14:textId="77777777" w:rsidR="00181990" w:rsidRDefault="00181990" w:rsidP="00A551ED">
      <w:pPr>
        <w:rPr>
          <w:color w:val="000000" w:themeColor="text1"/>
          <w:sz w:val="22"/>
          <w:szCs w:val="22"/>
        </w:rPr>
      </w:pPr>
    </w:p>
    <w:p w14:paraId="0FEC0450" w14:textId="63452C94" w:rsidR="006C22F5" w:rsidRPr="004422AA" w:rsidRDefault="006C22F5" w:rsidP="00A551ED">
      <w:pPr>
        <w:rPr>
          <w:color w:val="000000" w:themeColor="text1"/>
          <w:sz w:val="22"/>
          <w:szCs w:val="22"/>
        </w:rPr>
      </w:pPr>
      <w:r w:rsidRPr="004422AA">
        <w:rPr>
          <w:color w:val="000000" w:themeColor="text1"/>
          <w:sz w:val="22"/>
          <w:szCs w:val="22"/>
        </w:rPr>
        <w:lastRenderedPageBreak/>
        <w:t>Les photos peuvent être utilisées librement pour des reportages sur l'action Chanteurs à l'étoile 2025, à condition d'en mentionner la source.</w:t>
      </w:r>
    </w:p>
    <w:p w14:paraId="5E0547CA" w14:textId="77777777" w:rsidR="006C22F5" w:rsidRPr="004422AA" w:rsidRDefault="006C22F5" w:rsidP="00A551ED">
      <w:pPr>
        <w:rPr>
          <w:b/>
          <w:bCs/>
          <w:color w:val="000000" w:themeColor="text1"/>
          <w:sz w:val="22"/>
          <w:szCs w:val="22"/>
          <w:u w:val="single"/>
        </w:rPr>
      </w:pPr>
    </w:p>
    <w:p w14:paraId="6C6E3099" w14:textId="39110BFA" w:rsidR="006C22F5" w:rsidRPr="004422AA" w:rsidRDefault="006C22F5" w:rsidP="00A551ED">
      <w:pPr>
        <w:rPr>
          <w:color w:val="000000" w:themeColor="text1"/>
          <w:sz w:val="22"/>
          <w:szCs w:val="22"/>
        </w:rPr>
      </w:pPr>
      <w:r w:rsidRPr="004422AA">
        <w:rPr>
          <w:b/>
          <w:bCs/>
          <w:color w:val="000000" w:themeColor="text1"/>
          <w:sz w:val="22"/>
          <w:szCs w:val="22"/>
          <w:u w:val="single"/>
        </w:rPr>
        <w:t>Information pour les rédactions :</w:t>
      </w:r>
    </w:p>
    <w:p w14:paraId="5A4B5EFB" w14:textId="685F8565" w:rsidR="006C22F5" w:rsidRPr="004422AA" w:rsidRDefault="006C22F5" w:rsidP="00A551ED">
      <w:pPr>
        <w:ind w:right="-283"/>
        <w:rPr>
          <w:color w:val="000000" w:themeColor="text1"/>
          <w:sz w:val="22"/>
          <w:szCs w:val="22"/>
        </w:rPr>
      </w:pPr>
      <w:r w:rsidRPr="004422AA">
        <w:rPr>
          <w:color w:val="000000" w:themeColor="text1"/>
          <w:sz w:val="22"/>
          <w:szCs w:val="22"/>
        </w:rPr>
        <w:t xml:space="preserve">Missio Suisse | Hanspeter Ruedl, tél. : </w:t>
      </w:r>
      <w:r w:rsidR="00A551ED" w:rsidRPr="004422AA">
        <w:rPr>
          <w:color w:val="000000" w:themeColor="text1"/>
          <w:sz w:val="22"/>
          <w:szCs w:val="22"/>
        </w:rPr>
        <w:t>026 425 55 79</w:t>
      </w:r>
      <w:r w:rsidRPr="004422AA">
        <w:rPr>
          <w:color w:val="000000" w:themeColor="text1"/>
          <w:sz w:val="22"/>
          <w:szCs w:val="22"/>
        </w:rPr>
        <w:t xml:space="preserve">, </w:t>
      </w:r>
      <w:proofErr w:type="gramStart"/>
      <w:r w:rsidRPr="004422AA">
        <w:rPr>
          <w:color w:val="000000" w:themeColor="text1"/>
          <w:sz w:val="22"/>
          <w:szCs w:val="22"/>
        </w:rPr>
        <w:t>e-mail</w:t>
      </w:r>
      <w:proofErr w:type="gramEnd"/>
      <w:r w:rsidR="00A551ED" w:rsidRPr="004422AA">
        <w:rPr>
          <w:color w:val="000000" w:themeColor="text1"/>
          <w:sz w:val="22"/>
          <w:szCs w:val="22"/>
        </w:rPr>
        <w:t> :</w:t>
      </w:r>
      <w:r w:rsidRPr="004422AA">
        <w:rPr>
          <w:color w:val="000000" w:themeColor="text1"/>
          <w:sz w:val="22"/>
          <w:szCs w:val="22"/>
        </w:rPr>
        <w:t xml:space="preserve"> </w:t>
      </w:r>
      <w:hyperlink r:id="rId8" w:history="1">
        <w:r w:rsidR="00A551ED" w:rsidRPr="004422AA">
          <w:rPr>
            <w:rStyle w:val="Hyperlink"/>
            <w:sz w:val="22"/>
            <w:szCs w:val="22"/>
          </w:rPr>
          <w:t>hanspeter.ruedl@missio.ch</w:t>
        </w:r>
      </w:hyperlink>
      <w:r w:rsidR="00A551ED" w:rsidRPr="004422AA">
        <w:rPr>
          <w:color w:val="000000" w:themeColor="text1"/>
          <w:sz w:val="22"/>
          <w:szCs w:val="22"/>
        </w:rPr>
        <w:t xml:space="preserve"> </w:t>
      </w:r>
    </w:p>
    <w:p w14:paraId="2D11F5EE" w14:textId="77777777" w:rsidR="004422AA" w:rsidRPr="004422AA" w:rsidRDefault="004422AA" w:rsidP="004422AA">
      <w:pPr>
        <w:spacing w:after="160" w:line="259" w:lineRule="auto"/>
        <w:rPr>
          <w:rFonts w:ascii="Arial" w:eastAsia="Aptos" w:hAnsi="Arial" w:cs="Arial"/>
          <w:sz w:val="22"/>
          <w:szCs w:val="22"/>
        </w:rPr>
      </w:pPr>
    </w:p>
    <w:p w14:paraId="3D9D41B0" w14:textId="77777777" w:rsidR="004422AA" w:rsidRPr="004422AA" w:rsidRDefault="004422AA" w:rsidP="004422AA">
      <w:pPr>
        <w:pBdr>
          <w:top w:val="single" w:sz="4" w:space="4" w:color="auto"/>
          <w:left w:val="single" w:sz="4" w:space="4" w:color="auto"/>
          <w:bottom w:val="single" w:sz="4" w:space="4" w:color="auto"/>
          <w:right w:val="single" w:sz="4" w:space="4" w:color="auto"/>
        </w:pBdr>
        <w:spacing w:line="276" w:lineRule="auto"/>
        <w:rPr>
          <w:rFonts w:ascii="Arial" w:eastAsia="Calibri" w:hAnsi="Arial" w:cs="Arial"/>
          <w:b/>
          <w:color w:val="262626"/>
        </w:rPr>
      </w:pPr>
      <w:r w:rsidRPr="004422AA">
        <w:rPr>
          <w:rFonts w:ascii="Arial" w:eastAsia="Calibri" w:hAnsi="Arial" w:cs="Arial"/>
          <w:b/>
          <w:color w:val="262626"/>
        </w:rPr>
        <w:t>Missio Suisse | Action des Chanteurs à l'étoile</w:t>
      </w:r>
    </w:p>
    <w:p w14:paraId="30ABAB45" w14:textId="77777777" w:rsidR="004422AA" w:rsidRDefault="004422AA" w:rsidP="004422AA">
      <w:pPr>
        <w:pBdr>
          <w:top w:val="single" w:sz="4" w:space="4" w:color="auto"/>
          <w:left w:val="single" w:sz="4" w:space="4" w:color="auto"/>
          <w:bottom w:val="single" w:sz="4" w:space="4" w:color="auto"/>
          <w:right w:val="single" w:sz="4" w:space="4" w:color="auto"/>
        </w:pBdr>
        <w:spacing w:line="276" w:lineRule="auto"/>
        <w:rPr>
          <w:rFonts w:ascii="Arial" w:eastAsia="Calibri" w:hAnsi="Arial" w:cs="Arial"/>
          <w:bCs/>
          <w:color w:val="262626"/>
          <w:sz w:val="22"/>
          <w:szCs w:val="22"/>
        </w:rPr>
      </w:pPr>
    </w:p>
    <w:p w14:paraId="436F40CD" w14:textId="61C72A39" w:rsidR="004422AA" w:rsidRPr="004422AA" w:rsidRDefault="004422AA" w:rsidP="004422AA">
      <w:pPr>
        <w:pBdr>
          <w:top w:val="single" w:sz="4" w:space="4" w:color="auto"/>
          <w:left w:val="single" w:sz="4" w:space="4" w:color="auto"/>
          <w:bottom w:val="single" w:sz="4" w:space="4" w:color="auto"/>
          <w:right w:val="single" w:sz="4" w:space="4" w:color="auto"/>
        </w:pBdr>
        <w:spacing w:line="276" w:lineRule="auto"/>
        <w:rPr>
          <w:rFonts w:ascii="Arial" w:eastAsia="Calibri" w:hAnsi="Arial" w:cs="Arial"/>
          <w:bCs/>
          <w:color w:val="262626"/>
          <w:sz w:val="22"/>
          <w:szCs w:val="22"/>
        </w:rPr>
      </w:pPr>
      <w:r w:rsidRPr="004422AA">
        <w:rPr>
          <w:rFonts w:ascii="Arial" w:eastAsia="Calibri" w:hAnsi="Arial" w:cs="Arial"/>
          <w:bCs/>
          <w:color w:val="262626"/>
          <w:sz w:val="22"/>
          <w:szCs w:val="22"/>
        </w:rPr>
        <w:t>Missio Suisse est la branche suisse du réseau mondial des Œuvres Pontificales Missionnaires. Missio soutient l'action des Eglises locales qui ne sont pas encore financièrement autonomes en Afrique, en Asie, en Amérique latine et en Océanie. Missio soutient leurs projets pastoraux, caritatifs, éducatifs et sociaux pour les enfants, les jeunes et les adultes. Young Missio est l'offre de Missio pour les enfants et les jeunes.</w:t>
      </w:r>
    </w:p>
    <w:p w14:paraId="1E15D323" w14:textId="77777777" w:rsidR="004422AA" w:rsidRPr="004422AA" w:rsidRDefault="004422AA" w:rsidP="004422AA">
      <w:pPr>
        <w:pBdr>
          <w:top w:val="single" w:sz="4" w:space="4" w:color="auto"/>
          <w:left w:val="single" w:sz="4" w:space="4" w:color="auto"/>
          <w:bottom w:val="single" w:sz="4" w:space="4" w:color="auto"/>
          <w:right w:val="single" w:sz="4" w:space="4" w:color="auto"/>
        </w:pBdr>
        <w:spacing w:line="276" w:lineRule="auto"/>
        <w:rPr>
          <w:rFonts w:ascii="Arial" w:eastAsia="Calibri" w:hAnsi="Arial" w:cs="Arial"/>
          <w:bCs/>
          <w:color w:val="262626"/>
          <w:sz w:val="22"/>
          <w:szCs w:val="22"/>
        </w:rPr>
      </w:pPr>
    </w:p>
    <w:p w14:paraId="4651B750" w14:textId="77777777" w:rsidR="004422AA" w:rsidRPr="004422AA" w:rsidRDefault="004422AA" w:rsidP="004422AA">
      <w:pPr>
        <w:pBdr>
          <w:top w:val="single" w:sz="4" w:space="4" w:color="auto"/>
          <w:left w:val="single" w:sz="4" w:space="4" w:color="auto"/>
          <w:bottom w:val="single" w:sz="4" w:space="4" w:color="auto"/>
          <w:right w:val="single" w:sz="4" w:space="4" w:color="auto"/>
        </w:pBdr>
        <w:spacing w:line="276" w:lineRule="auto"/>
        <w:rPr>
          <w:rFonts w:ascii="Arial" w:eastAsia="Calibri" w:hAnsi="Arial" w:cs="Arial"/>
          <w:bCs/>
          <w:color w:val="262626"/>
          <w:sz w:val="22"/>
          <w:szCs w:val="22"/>
        </w:rPr>
      </w:pPr>
      <w:r w:rsidRPr="004422AA">
        <w:rPr>
          <w:rFonts w:ascii="Arial" w:eastAsia="Calibri" w:hAnsi="Arial" w:cs="Arial"/>
          <w:bCs/>
          <w:color w:val="262626"/>
          <w:sz w:val="22"/>
          <w:szCs w:val="22"/>
        </w:rPr>
        <w:t>Le travail de formation et de campagne en Suisse doit rendre visible le fait que nous sommes, en tant qu'Eglise universelle, liés et solidaires au-delà de toutes les frontières nationales.</w:t>
      </w:r>
    </w:p>
    <w:p w14:paraId="47F24A7C" w14:textId="77777777" w:rsidR="004422AA" w:rsidRPr="004422AA" w:rsidRDefault="004422AA" w:rsidP="004422AA">
      <w:pPr>
        <w:pBdr>
          <w:top w:val="single" w:sz="4" w:space="4" w:color="auto"/>
          <w:left w:val="single" w:sz="4" w:space="4" w:color="auto"/>
          <w:bottom w:val="single" w:sz="4" w:space="4" w:color="auto"/>
          <w:right w:val="single" w:sz="4" w:space="4" w:color="auto"/>
        </w:pBdr>
        <w:spacing w:line="276" w:lineRule="auto"/>
        <w:rPr>
          <w:rFonts w:ascii="Arial" w:eastAsia="Calibri" w:hAnsi="Arial" w:cs="Arial"/>
          <w:bCs/>
          <w:color w:val="262626"/>
          <w:sz w:val="22"/>
          <w:szCs w:val="22"/>
        </w:rPr>
      </w:pPr>
    </w:p>
    <w:p w14:paraId="35204965" w14:textId="77777777" w:rsidR="004422AA" w:rsidRPr="004422AA" w:rsidRDefault="004422AA" w:rsidP="004422AA">
      <w:pPr>
        <w:pBdr>
          <w:top w:val="single" w:sz="4" w:space="4" w:color="auto"/>
          <w:left w:val="single" w:sz="4" w:space="4" w:color="auto"/>
          <w:bottom w:val="single" w:sz="4" w:space="4" w:color="auto"/>
          <w:right w:val="single" w:sz="4" w:space="4" w:color="auto"/>
        </w:pBdr>
        <w:spacing w:line="276" w:lineRule="auto"/>
        <w:rPr>
          <w:rFonts w:ascii="Arial" w:eastAsia="Calibri" w:hAnsi="Arial" w:cs="Arial"/>
          <w:bCs/>
          <w:color w:val="262626"/>
          <w:sz w:val="22"/>
          <w:szCs w:val="22"/>
        </w:rPr>
      </w:pPr>
      <w:r w:rsidRPr="004422AA">
        <w:rPr>
          <w:rFonts w:ascii="Arial" w:eastAsia="Calibri" w:hAnsi="Arial" w:cs="Arial"/>
          <w:bCs/>
          <w:color w:val="262626"/>
          <w:sz w:val="22"/>
          <w:szCs w:val="22"/>
        </w:rPr>
        <w:t>Depuis plus de 35 ans, Missio organise dans toute la Suisse, en collaboration avec les paroisses, l'action des Chanteurs à l'étoile, avec pour devise « Les enfants aident les enfants ».</w:t>
      </w:r>
    </w:p>
    <w:p w14:paraId="6857BBE8" w14:textId="08D0991D" w:rsidR="004422AA" w:rsidRDefault="004422AA" w:rsidP="004422AA">
      <w:pPr>
        <w:pBdr>
          <w:top w:val="single" w:sz="4" w:space="4" w:color="auto"/>
          <w:left w:val="single" w:sz="4" w:space="4" w:color="auto"/>
          <w:bottom w:val="single" w:sz="4" w:space="4" w:color="auto"/>
          <w:right w:val="single" w:sz="4" w:space="4" w:color="auto"/>
        </w:pBdr>
        <w:spacing w:line="276" w:lineRule="auto"/>
        <w:rPr>
          <w:rFonts w:ascii="Arial" w:eastAsia="Calibri" w:hAnsi="Arial" w:cs="Arial"/>
          <w:bCs/>
          <w:color w:val="262626"/>
          <w:sz w:val="22"/>
          <w:szCs w:val="22"/>
        </w:rPr>
      </w:pPr>
      <w:r w:rsidRPr="004422AA">
        <w:rPr>
          <w:rFonts w:ascii="Arial" w:eastAsia="Calibri" w:hAnsi="Arial" w:cs="Arial"/>
          <w:bCs/>
          <w:color w:val="262626"/>
          <w:sz w:val="22"/>
          <w:szCs w:val="22"/>
        </w:rPr>
        <w:t>Missio est synonyme d'aide à l'entraide.</w:t>
      </w:r>
    </w:p>
    <w:p w14:paraId="3158BC71" w14:textId="77777777" w:rsidR="00636CEA" w:rsidRPr="004422AA" w:rsidRDefault="00636CEA" w:rsidP="004422AA">
      <w:pPr>
        <w:pBdr>
          <w:top w:val="single" w:sz="4" w:space="4" w:color="auto"/>
          <w:left w:val="single" w:sz="4" w:space="4" w:color="auto"/>
          <w:bottom w:val="single" w:sz="4" w:space="4" w:color="auto"/>
          <w:right w:val="single" w:sz="4" w:space="4" w:color="auto"/>
        </w:pBdr>
        <w:spacing w:line="276" w:lineRule="auto"/>
        <w:rPr>
          <w:rFonts w:ascii="Arial" w:eastAsia="Calibri" w:hAnsi="Arial" w:cs="Arial"/>
          <w:bCs/>
          <w:color w:val="262626"/>
          <w:sz w:val="22"/>
          <w:szCs w:val="22"/>
        </w:rPr>
      </w:pPr>
    </w:p>
    <w:p w14:paraId="7965CE33" w14:textId="52007066" w:rsidR="004422AA" w:rsidRPr="004422AA" w:rsidRDefault="004422AA" w:rsidP="004422AA">
      <w:pPr>
        <w:pBdr>
          <w:top w:val="single" w:sz="4" w:space="4" w:color="auto"/>
          <w:left w:val="single" w:sz="4" w:space="4" w:color="auto"/>
          <w:bottom w:val="single" w:sz="4" w:space="4" w:color="auto"/>
          <w:right w:val="single" w:sz="4" w:space="4" w:color="auto"/>
        </w:pBdr>
        <w:spacing w:line="276" w:lineRule="auto"/>
        <w:contextualSpacing/>
        <w:rPr>
          <w:rFonts w:ascii="Arial" w:eastAsia="Calibri" w:hAnsi="Arial" w:cs="Arial"/>
          <w:bCs/>
          <w:color w:val="262626"/>
          <w:kern w:val="0"/>
          <w:sz w:val="22"/>
          <w:szCs w:val="22"/>
          <w14:ligatures w14:val="none"/>
        </w:rPr>
      </w:pPr>
      <w:hyperlink r:id="rId9" w:history="1">
        <w:r w:rsidRPr="00674A0B">
          <w:rPr>
            <w:rStyle w:val="Hyperlink"/>
            <w:rFonts w:ascii="Arial" w:eastAsia="Calibri" w:hAnsi="Arial" w:cs="Arial"/>
            <w:bCs/>
            <w:sz w:val="22"/>
            <w:szCs w:val="22"/>
          </w:rPr>
          <w:t>www.missio.ch</w:t>
        </w:r>
      </w:hyperlink>
      <w:r>
        <w:rPr>
          <w:rFonts w:ascii="Arial" w:eastAsia="Calibri" w:hAnsi="Arial" w:cs="Arial"/>
          <w:bCs/>
          <w:color w:val="262626"/>
          <w:sz w:val="22"/>
          <w:szCs w:val="22"/>
        </w:rPr>
        <w:t xml:space="preserve"> </w:t>
      </w:r>
      <w:r w:rsidRPr="004422AA">
        <w:rPr>
          <w:rFonts w:ascii="Arial" w:eastAsia="Calibri" w:hAnsi="Arial" w:cs="Arial"/>
          <w:bCs/>
          <w:color w:val="262626"/>
          <w:sz w:val="22"/>
          <w:szCs w:val="22"/>
        </w:rPr>
        <w:t xml:space="preserve">      </w:t>
      </w:r>
      <w:hyperlink r:id="rId10" w:history="1">
        <w:r w:rsidRPr="00674A0B">
          <w:rPr>
            <w:rStyle w:val="Hyperlink"/>
            <w:rFonts w:ascii="Arial" w:eastAsia="Calibri" w:hAnsi="Arial" w:cs="Arial"/>
            <w:bCs/>
            <w:sz w:val="22"/>
            <w:szCs w:val="22"/>
          </w:rPr>
          <w:t>www.chanteurs-etoile.ch</w:t>
        </w:r>
      </w:hyperlink>
      <w:r>
        <w:rPr>
          <w:rFonts w:ascii="Arial" w:eastAsia="Calibri" w:hAnsi="Arial" w:cs="Arial"/>
          <w:bCs/>
          <w:color w:val="262626"/>
          <w:sz w:val="22"/>
          <w:szCs w:val="22"/>
        </w:rPr>
        <w:t xml:space="preserve"> </w:t>
      </w:r>
      <w:r w:rsidRPr="004422AA">
        <w:rPr>
          <w:rFonts w:ascii="Arial" w:eastAsia="Calibri" w:hAnsi="Arial" w:cs="Arial"/>
          <w:bCs/>
          <w:color w:val="262626"/>
          <w:sz w:val="22"/>
          <w:szCs w:val="22"/>
        </w:rPr>
        <w:t xml:space="preserve"> </w:t>
      </w:r>
    </w:p>
    <w:p w14:paraId="51A46287" w14:textId="77777777" w:rsidR="004422AA" w:rsidRPr="004422AA" w:rsidRDefault="004422AA" w:rsidP="004422AA">
      <w:pPr>
        <w:spacing w:after="160" w:line="259" w:lineRule="auto"/>
        <w:rPr>
          <w:rFonts w:ascii="Arial" w:eastAsia="Aptos" w:hAnsi="Arial" w:cs="Arial"/>
          <w:sz w:val="22"/>
          <w:szCs w:val="22"/>
        </w:rPr>
      </w:pPr>
    </w:p>
    <w:p w14:paraId="2A64B361" w14:textId="77777777" w:rsidR="004422AA" w:rsidRPr="004422AA" w:rsidRDefault="004422AA" w:rsidP="004422AA">
      <w:pPr>
        <w:spacing w:after="160" w:line="259" w:lineRule="auto"/>
        <w:rPr>
          <w:rFonts w:ascii="Arial" w:hAnsi="Arial" w:cs="Arial"/>
          <w:sz w:val="22"/>
          <w:szCs w:val="22"/>
        </w:rPr>
      </w:pPr>
    </w:p>
    <w:p w14:paraId="6EB236CE" w14:textId="5D3C2C23" w:rsidR="004422AA" w:rsidRPr="00390489" w:rsidRDefault="004422AA" w:rsidP="00A551ED">
      <w:pPr>
        <w:rPr>
          <w:color w:val="000000" w:themeColor="text1"/>
        </w:rPr>
      </w:pPr>
    </w:p>
    <w:sectPr w:rsidR="004422AA" w:rsidRPr="00390489" w:rsidSect="00636CEA">
      <w:headerReference w:type="default" r:id="rId11"/>
      <w:footerReference w:type="default" r:id="rId12"/>
      <w:pgSz w:w="11906" w:h="16838"/>
      <w:pgMar w:top="1417" w:right="991" w:bottom="1417" w:left="1417" w:header="85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5B7E5" w14:textId="77777777" w:rsidR="004422AA" w:rsidRDefault="004422AA" w:rsidP="004422AA">
      <w:r>
        <w:separator/>
      </w:r>
    </w:p>
  </w:endnote>
  <w:endnote w:type="continuationSeparator" w:id="0">
    <w:p w14:paraId="66C6C36A" w14:textId="77777777" w:rsidR="004422AA" w:rsidRDefault="004422AA" w:rsidP="0044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E0D8F" w14:textId="77777777" w:rsidR="004422AA" w:rsidRPr="004422AA" w:rsidRDefault="004422AA" w:rsidP="004422AA">
    <w:pPr>
      <w:tabs>
        <w:tab w:val="left" w:pos="3119"/>
        <w:tab w:val="center" w:pos="4536"/>
        <w:tab w:val="right" w:pos="9072"/>
      </w:tabs>
      <w:rPr>
        <w:rFonts w:ascii="Aptos" w:eastAsia="Aptos" w:hAnsi="Aptos" w:cs="Times New Roman"/>
        <w:color w:val="808080" w:themeColor="background1" w:themeShade="80"/>
        <w:sz w:val="18"/>
        <w:szCs w:val="18"/>
      </w:rPr>
    </w:pPr>
    <w:r w:rsidRPr="004422AA">
      <w:rPr>
        <w:rFonts w:ascii="Aptos" w:eastAsia="Aptos" w:hAnsi="Aptos" w:cs="Times New Roman"/>
        <w:color w:val="808080" w:themeColor="background1" w:themeShade="80"/>
        <w:sz w:val="18"/>
        <w:szCs w:val="18"/>
      </w:rPr>
      <w:t>Missio Suisse | Œuvres Pontificales Missionnaires en Suisse</w:t>
    </w:r>
  </w:p>
  <w:p w14:paraId="093B0776" w14:textId="77777777" w:rsidR="004422AA" w:rsidRPr="004422AA" w:rsidRDefault="004422AA" w:rsidP="004422AA">
    <w:pPr>
      <w:tabs>
        <w:tab w:val="left" w:pos="3261"/>
        <w:tab w:val="center" w:pos="4536"/>
        <w:tab w:val="right" w:pos="9072"/>
      </w:tabs>
      <w:rPr>
        <w:rFonts w:ascii="Aptos" w:eastAsia="Aptos" w:hAnsi="Aptos" w:cs="Times New Roman"/>
        <w:color w:val="808080" w:themeColor="background1" w:themeShade="80"/>
        <w:sz w:val="18"/>
        <w:szCs w:val="18"/>
      </w:rPr>
    </w:pPr>
    <w:r w:rsidRPr="004422AA">
      <w:rPr>
        <w:rFonts w:ascii="Aptos" w:eastAsia="Aptos" w:hAnsi="Aptos" w:cs="Times New Roman"/>
        <w:color w:val="808080" w:themeColor="background1" w:themeShade="80"/>
        <w:sz w:val="18"/>
        <w:szCs w:val="18"/>
      </w:rPr>
      <w:t xml:space="preserve">Rte de la </w:t>
    </w:r>
    <w:proofErr w:type="spellStart"/>
    <w:r w:rsidRPr="004422AA">
      <w:rPr>
        <w:rFonts w:ascii="Aptos" w:eastAsia="Aptos" w:hAnsi="Aptos" w:cs="Times New Roman"/>
        <w:color w:val="808080" w:themeColor="background1" w:themeShade="80"/>
        <w:sz w:val="18"/>
        <w:szCs w:val="18"/>
      </w:rPr>
      <w:t>Vignettaz</w:t>
    </w:r>
    <w:proofErr w:type="spellEnd"/>
    <w:r w:rsidRPr="004422AA">
      <w:rPr>
        <w:rFonts w:ascii="Aptos" w:eastAsia="Aptos" w:hAnsi="Aptos" w:cs="Times New Roman"/>
        <w:color w:val="808080" w:themeColor="background1" w:themeShade="80"/>
        <w:sz w:val="18"/>
        <w:szCs w:val="18"/>
      </w:rPr>
      <w:t xml:space="preserve"> 48 </w:t>
    </w:r>
    <w:r w:rsidRPr="004422AA">
      <w:rPr>
        <w:rFonts w:ascii="Aptos" w:eastAsia="Aptos" w:hAnsi="Aptos" w:cs="Times New Roman"/>
        <w:color w:val="808080" w:themeColor="background1" w:themeShade="80"/>
        <w:sz w:val="18"/>
        <w:szCs w:val="18"/>
      </w:rPr>
      <w:tab/>
      <w:t>CH-1700 Fribourg</w:t>
    </w:r>
  </w:p>
  <w:p w14:paraId="6F515B69" w14:textId="3D77E860" w:rsidR="004422AA" w:rsidRPr="00181990" w:rsidRDefault="004422AA" w:rsidP="004422AA">
    <w:pPr>
      <w:pStyle w:val="Fuzeile"/>
      <w:tabs>
        <w:tab w:val="clear" w:pos="4536"/>
        <w:tab w:val="clear" w:pos="9072"/>
        <w:tab w:val="left" w:pos="3261"/>
      </w:tabs>
      <w:rPr>
        <w:color w:val="808080" w:themeColor="background1" w:themeShade="80"/>
      </w:rPr>
    </w:pPr>
    <w:hyperlink r:id="rId1" w:history="1">
      <w:r w:rsidRPr="00181990">
        <w:rPr>
          <w:rFonts w:ascii="Aptos" w:eastAsia="Aptos" w:hAnsi="Aptos" w:cs="Times New Roman"/>
          <w:color w:val="808080" w:themeColor="background1" w:themeShade="80"/>
          <w:sz w:val="18"/>
          <w:szCs w:val="18"/>
          <w:u w:val="single"/>
        </w:rPr>
        <w:t>missio@missio.ch</w:t>
      </w:r>
    </w:hyperlink>
    <w:r w:rsidRPr="00181990">
      <w:rPr>
        <w:rFonts w:ascii="Aptos" w:eastAsia="Aptos" w:hAnsi="Aptos" w:cs="Times New Roman"/>
        <w:color w:val="808080" w:themeColor="background1" w:themeShade="80"/>
        <w:sz w:val="18"/>
        <w:szCs w:val="18"/>
      </w:rPr>
      <w:tab/>
    </w:r>
    <w:hyperlink r:id="rId2" w:history="1">
      <w:r w:rsidRPr="00181990">
        <w:rPr>
          <w:rStyle w:val="Hyperlink"/>
          <w:rFonts w:ascii="Aptos" w:eastAsia="Aptos" w:hAnsi="Aptos" w:cs="Times New Roman"/>
          <w:color w:val="808080" w:themeColor="background1" w:themeShade="80"/>
          <w:sz w:val="18"/>
          <w:szCs w:val="18"/>
        </w:rPr>
        <w:t>www.missio.ch</w:t>
      </w:r>
    </w:hyperlink>
  </w:p>
  <w:p w14:paraId="3EFC6E8D" w14:textId="77777777" w:rsidR="004422AA" w:rsidRDefault="004422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FF7AA" w14:textId="77777777" w:rsidR="004422AA" w:rsidRDefault="004422AA" w:rsidP="004422AA">
      <w:r>
        <w:separator/>
      </w:r>
    </w:p>
  </w:footnote>
  <w:footnote w:type="continuationSeparator" w:id="0">
    <w:p w14:paraId="4224274C" w14:textId="77777777" w:rsidR="004422AA" w:rsidRDefault="004422AA" w:rsidP="00442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1E814" w14:textId="61E394C0" w:rsidR="004422AA" w:rsidRDefault="004422AA">
    <w:pPr>
      <w:pStyle w:val="Kopfzeile"/>
    </w:pPr>
    <w:r>
      <w:rPr>
        <w:noProof/>
      </w:rPr>
      <w:drawing>
        <wp:anchor distT="0" distB="0" distL="114300" distR="114300" simplePos="0" relativeHeight="251658240" behindDoc="1" locked="0" layoutInCell="1" allowOverlap="1" wp14:anchorId="72CE7F03" wp14:editId="64A28EE1">
          <wp:simplePos x="0" y="0"/>
          <wp:positionH relativeFrom="column">
            <wp:posOffset>-765336</wp:posOffset>
          </wp:positionH>
          <wp:positionV relativeFrom="paragraph">
            <wp:posOffset>-306705</wp:posOffset>
          </wp:positionV>
          <wp:extent cx="2558206" cy="769566"/>
          <wp:effectExtent l="0" t="0" r="0" b="0"/>
          <wp:wrapNone/>
          <wp:docPr id="1026959151" name="Grafik 2"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959151" name="Grafik 2" descr="Ein Bild, das Schrift, Tex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558206" cy="769566"/>
                  </a:xfrm>
                  <a:prstGeom prst="rect">
                    <a:avLst/>
                  </a:prstGeom>
                </pic:spPr>
              </pic:pic>
            </a:graphicData>
          </a:graphic>
        </wp:anchor>
      </w:drawing>
    </w:r>
  </w:p>
  <w:p w14:paraId="06C2FC6A" w14:textId="44C0C49D" w:rsidR="004422AA" w:rsidRDefault="004422AA" w:rsidP="004422AA">
    <w:pPr>
      <w:pStyle w:val="Kopfzeile"/>
      <w:tabs>
        <w:tab w:val="clear" w:pos="4536"/>
        <w:tab w:val="clear" w:pos="9072"/>
        <w:tab w:val="left" w:pos="3213"/>
      </w:tabs>
    </w:pPr>
    <w:r>
      <w:tab/>
    </w:r>
  </w:p>
  <w:p w14:paraId="1D08E8D3" w14:textId="77777777" w:rsidR="004422AA" w:rsidRDefault="004422AA" w:rsidP="004422AA">
    <w:pPr>
      <w:pStyle w:val="Kopfzeile"/>
      <w:tabs>
        <w:tab w:val="clear" w:pos="4536"/>
        <w:tab w:val="clear" w:pos="9072"/>
        <w:tab w:val="left" w:pos="32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668DD"/>
    <w:multiLevelType w:val="multilevel"/>
    <w:tmpl w:val="5112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D1FAF"/>
    <w:multiLevelType w:val="multilevel"/>
    <w:tmpl w:val="8A34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7840860">
    <w:abstractNumId w:val="0"/>
  </w:num>
  <w:num w:numId="2" w16cid:durableId="530266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66D"/>
    <w:rsid w:val="00035928"/>
    <w:rsid w:val="00157DCF"/>
    <w:rsid w:val="00157E95"/>
    <w:rsid w:val="00181990"/>
    <w:rsid w:val="001D61E8"/>
    <w:rsid w:val="002343E5"/>
    <w:rsid w:val="002A6014"/>
    <w:rsid w:val="002C71EE"/>
    <w:rsid w:val="00346B36"/>
    <w:rsid w:val="003802C5"/>
    <w:rsid w:val="00390489"/>
    <w:rsid w:val="003F18CD"/>
    <w:rsid w:val="004422AA"/>
    <w:rsid w:val="0047018C"/>
    <w:rsid w:val="005825FA"/>
    <w:rsid w:val="00636CEA"/>
    <w:rsid w:val="006777B9"/>
    <w:rsid w:val="006C22F5"/>
    <w:rsid w:val="007B4614"/>
    <w:rsid w:val="0099666D"/>
    <w:rsid w:val="009A7824"/>
    <w:rsid w:val="00A24E12"/>
    <w:rsid w:val="00A551ED"/>
    <w:rsid w:val="00AE575B"/>
    <w:rsid w:val="00AE61E8"/>
    <w:rsid w:val="00B5016F"/>
    <w:rsid w:val="00B66478"/>
    <w:rsid w:val="00B6722D"/>
    <w:rsid w:val="00BE710C"/>
    <w:rsid w:val="00CC26C6"/>
    <w:rsid w:val="00D02409"/>
    <w:rsid w:val="00D21BFA"/>
    <w:rsid w:val="00D2684E"/>
    <w:rsid w:val="00D30E10"/>
    <w:rsid w:val="00DC1CF5"/>
    <w:rsid w:val="00EE70C7"/>
    <w:rsid w:val="00FB42D8"/>
    <w:rsid w:val="00FE1171"/>
    <w:rsid w:val="00FE2B1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4ECA8C"/>
  <w15:chartTrackingRefBased/>
  <w15:docId w15:val="{B9CECD1C-429D-46A1-B4CC-2A5BE8F3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966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966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9666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9666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9666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9666D"/>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9666D"/>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9666D"/>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9666D"/>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9666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9666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9666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9666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9666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9666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9666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9666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9666D"/>
    <w:rPr>
      <w:rFonts w:eastAsiaTheme="majorEastAsia" w:cstheme="majorBidi"/>
      <w:color w:val="272727" w:themeColor="text1" w:themeTint="D8"/>
    </w:rPr>
  </w:style>
  <w:style w:type="paragraph" w:styleId="Titel">
    <w:name w:val="Title"/>
    <w:basedOn w:val="Standard"/>
    <w:next w:val="Standard"/>
    <w:link w:val="TitelZchn"/>
    <w:uiPriority w:val="10"/>
    <w:qFormat/>
    <w:rsid w:val="0099666D"/>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9666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9666D"/>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9666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9666D"/>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99666D"/>
    <w:rPr>
      <w:i/>
      <w:iCs/>
      <w:color w:val="404040" w:themeColor="text1" w:themeTint="BF"/>
    </w:rPr>
  </w:style>
  <w:style w:type="paragraph" w:styleId="Listenabsatz">
    <w:name w:val="List Paragraph"/>
    <w:basedOn w:val="Standard"/>
    <w:uiPriority w:val="34"/>
    <w:qFormat/>
    <w:rsid w:val="0099666D"/>
    <w:pPr>
      <w:ind w:left="720"/>
      <w:contextualSpacing/>
    </w:pPr>
  </w:style>
  <w:style w:type="character" w:styleId="IntensiveHervorhebung">
    <w:name w:val="Intense Emphasis"/>
    <w:basedOn w:val="Absatz-Standardschriftart"/>
    <w:uiPriority w:val="21"/>
    <w:qFormat/>
    <w:rsid w:val="0099666D"/>
    <w:rPr>
      <w:i/>
      <w:iCs/>
      <w:color w:val="0F4761" w:themeColor="accent1" w:themeShade="BF"/>
    </w:rPr>
  </w:style>
  <w:style w:type="paragraph" w:styleId="IntensivesZitat">
    <w:name w:val="Intense Quote"/>
    <w:basedOn w:val="Standard"/>
    <w:next w:val="Standard"/>
    <w:link w:val="IntensivesZitatZchn"/>
    <w:uiPriority w:val="30"/>
    <w:qFormat/>
    <w:rsid w:val="009966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9666D"/>
    <w:rPr>
      <w:i/>
      <w:iCs/>
      <w:color w:val="0F4761" w:themeColor="accent1" w:themeShade="BF"/>
    </w:rPr>
  </w:style>
  <w:style w:type="character" w:styleId="IntensiverVerweis">
    <w:name w:val="Intense Reference"/>
    <w:basedOn w:val="Absatz-Standardschriftart"/>
    <w:uiPriority w:val="32"/>
    <w:qFormat/>
    <w:rsid w:val="0099666D"/>
    <w:rPr>
      <w:b/>
      <w:bCs/>
      <w:smallCaps/>
      <w:color w:val="0F4761" w:themeColor="accent1" w:themeShade="BF"/>
      <w:spacing w:val="5"/>
    </w:rPr>
  </w:style>
  <w:style w:type="character" w:styleId="Hyperlink">
    <w:name w:val="Hyperlink"/>
    <w:basedOn w:val="Absatz-Standardschriftart"/>
    <w:uiPriority w:val="99"/>
    <w:unhideWhenUsed/>
    <w:rsid w:val="00CC26C6"/>
    <w:rPr>
      <w:color w:val="467886" w:themeColor="hyperlink"/>
      <w:u w:val="single"/>
    </w:rPr>
  </w:style>
  <w:style w:type="character" w:styleId="NichtaufgelsteErwhnung">
    <w:name w:val="Unresolved Mention"/>
    <w:basedOn w:val="Absatz-Standardschriftart"/>
    <w:uiPriority w:val="99"/>
    <w:semiHidden/>
    <w:unhideWhenUsed/>
    <w:rsid w:val="00CC26C6"/>
    <w:rPr>
      <w:color w:val="605E5C"/>
      <w:shd w:val="clear" w:color="auto" w:fill="E1DFDD"/>
    </w:rPr>
  </w:style>
  <w:style w:type="paragraph" w:styleId="Kopfzeile">
    <w:name w:val="header"/>
    <w:basedOn w:val="Standard"/>
    <w:link w:val="KopfzeileZchn"/>
    <w:uiPriority w:val="99"/>
    <w:unhideWhenUsed/>
    <w:rsid w:val="004422AA"/>
    <w:pPr>
      <w:tabs>
        <w:tab w:val="center" w:pos="4536"/>
        <w:tab w:val="right" w:pos="9072"/>
      </w:tabs>
    </w:pPr>
  </w:style>
  <w:style w:type="character" w:customStyle="1" w:styleId="KopfzeileZchn">
    <w:name w:val="Kopfzeile Zchn"/>
    <w:basedOn w:val="Absatz-Standardschriftart"/>
    <w:link w:val="Kopfzeile"/>
    <w:uiPriority w:val="99"/>
    <w:rsid w:val="004422AA"/>
  </w:style>
  <w:style w:type="paragraph" w:styleId="Fuzeile">
    <w:name w:val="footer"/>
    <w:basedOn w:val="Standard"/>
    <w:link w:val="FuzeileZchn"/>
    <w:uiPriority w:val="99"/>
    <w:unhideWhenUsed/>
    <w:rsid w:val="004422AA"/>
    <w:pPr>
      <w:tabs>
        <w:tab w:val="center" w:pos="4536"/>
        <w:tab w:val="right" w:pos="9072"/>
      </w:tabs>
    </w:pPr>
  </w:style>
  <w:style w:type="character" w:customStyle="1" w:styleId="FuzeileZchn">
    <w:name w:val="Fußzeile Zchn"/>
    <w:basedOn w:val="Absatz-Standardschriftart"/>
    <w:link w:val="Fuzeile"/>
    <w:uiPriority w:val="99"/>
    <w:rsid w:val="00442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1349">
      <w:bodyDiv w:val="1"/>
      <w:marLeft w:val="0"/>
      <w:marRight w:val="0"/>
      <w:marTop w:val="0"/>
      <w:marBottom w:val="0"/>
      <w:divBdr>
        <w:top w:val="none" w:sz="0" w:space="0" w:color="auto"/>
        <w:left w:val="none" w:sz="0" w:space="0" w:color="auto"/>
        <w:bottom w:val="none" w:sz="0" w:space="0" w:color="auto"/>
        <w:right w:val="none" w:sz="0" w:space="0" w:color="auto"/>
      </w:divBdr>
    </w:div>
    <w:div w:id="182212364">
      <w:bodyDiv w:val="1"/>
      <w:marLeft w:val="0"/>
      <w:marRight w:val="0"/>
      <w:marTop w:val="0"/>
      <w:marBottom w:val="0"/>
      <w:divBdr>
        <w:top w:val="none" w:sz="0" w:space="0" w:color="auto"/>
        <w:left w:val="none" w:sz="0" w:space="0" w:color="auto"/>
        <w:bottom w:val="none" w:sz="0" w:space="0" w:color="auto"/>
        <w:right w:val="none" w:sz="0" w:space="0" w:color="auto"/>
      </w:divBdr>
    </w:div>
    <w:div w:id="205876237">
      <w:bodyDiv w:val="1"/>
      <w:marLeft w:val="0"/>
      <w:marRight w:val="0"/>
      <w:marTop w:val="0"/>
      <w:marBottom w:val="0"/>
      <w:divBdr>
        <w:top w:val="none" w:sz="0" w:space="0" w:color="auto"/>
        <w:left w:val="none" w:sz="0" w:space="0" w:color="auto"/>
        <w:bottom w:val="none" w:sz="0" w:space="0" w:color="auto"/>
        <w:right w:val="none" w:sz="0" w:space="0" w:color="auto"/>
      </w:divBdr>
    </w:div>
    <w:div w:id="261031696">
      <w:bodyDiv w:val="1"/>
      <w:marLeft w:val="0"/>
      <w:marRight w:val="0"/>
      <w:marTop w:val="0"/>
      <w:marBottom w:val="0"/>
      <w:divBdr>
        <w:top w:val="none" w:sz="0" w:space="0" w:color="auto"/>
        <w:left w:val="none" w:sz="0" w:space="0" w:color="auto"/>
        <w:bottom w:val="none" w:sz="0" w:space="0" w:color="auto"/>
        <w:right w:val="none" w:sz="0" w:space="0" w:color="auto"/>
      </w:divBdr>
    </w:div>
    <w:div w:id="896864515">
      <w:bodyDiv w:val="1"/>
      <w:marLeft w:val="0"/>
      <w:marRight w:val="0"/>
      <w:marTop w:val="0"/>
      <w:marBottom w:val="0"/>
      <w:divBdr>
        <w:top w:val="none" w:sz="0" w:space="0" w:color="auto"/>
        <w:left w:val="none" w:sz="0" w:space="0" w:color="auto"/>
        <w:bottom w:val="none" w:sz="0" w:space="0" w:color="auto"/>
        <w:right w:val="none" w:sz="0" w:space="0" w:color="auto"/>
      </w:divBdr>
    </w:div>
    <w:div w:id="1570535596">
      <w:bodyDiv w:val="1"/>
      <w:marLeft w:val="0"/>
      <w:marRight w:val="0"/>
      <w:marTop w:val="0"/>
      <w:marBottom w:val="0"/>
      <w:divBdr>
        <w:top w:val="none" w:sz="0" w:space="0" w:color="auto"/>
        <w:left w:val="none" w:sz="0" w:space="0" w:color="auto"/>
        <w:bottom w:val="none" w:sz="0" w:space="0" w:color="auto"/>
        <w:right w:val="none" w:sz="0" w:space="0" w:color="auto"/>
      </w:divBdr>
    </w:div>
    <w:div w:id="1640382386">
      <w:bodyDiv w:val="1"/>
      <w:marLeft w:val="0"/>
      <w:marRight w:val="0"/>
      <w:marTop w:val="0"/>
      <w:marBottom w:val="0"/>
      <w:divBdr>
        <w:top w:val="none" w:sz="0" w:space="0" w:color="auto"/>
        <w:left w:val="none" w:sz="0" w:space="0" w:color="auto"/>
        <w:bottom w:val="none" w:sz="0" w:space="0" w:color="auto"/>
        <w:right w:val="none" w:sz="0" w:space="0" w:color="auto"/>
      </w:divBdr>
    </w:div>
    <w:div w:id="213316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peter.ruedl@missio.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nteurs-etoile.c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hanteurs-etoile.ch" TargetMode="External"/><Relationship Id="rId4" Type="http://schemas.openxmlformats.org/officeDocument/2006/relationships/webSettings" Target="webSettings.xml"/><Relationship Id="rId9" Type="http://schemas.openxmlformats.org/officeDocument/2006/relationships/hyperlink" Target="http://www.missio.ch"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issio.ch" TargetMode="External"/><Relationship Id="rId1" Type="http://schemas.openxmlformats.org/officeDocument/2006/relationships/hyperlink" Target="mailto:missio@missio.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6145</Characters>
  <Application>Microsoft Office Word</Application>
  <DocSecurity>0</DocSecurity>
  <Lines>51</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Carron</dc:creator>
  <cp:keywords/>
  <dc:description/>
  <cp:lastModifiedBy>Hanspeter Ruedl</cp:lastModifiedBy>
  <cp:revision>25</cp:revision>
  <dcterms:created xsi:type="dcterms:W3CDTF">2024-11-22T07:55:00Z</dcterms:created>
  <dcterms:modified xsi:type="dcterms:W3CDTF">2024-11-29T11:55:00Z</dcterms:modified>
</cp:coreProperties>
</file>